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E6" w:rsidRDefault="00F513E6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F513E6" w:rsidRDefault="00F513E6" w:rsidP="00F513E6">
      <w:pPr>
        <w:jc w:val="center"/>
        <w:rPr>
          <w:b/>
          <w:sz w:val="28"/>
          <w:szCs w:val="28"/>
        </w:rPr>
      </w:pPr>
      <w:r w:rsidRPr="00747BBD">
        <w:rPr>
          <w:b/>
          <w:sz w:val="28"/>
          <w:szCs w:val="28"/>
        </w:rPr>
        <w:t xml:space="preserve">ФГБУ «Российский санаторно-реабилитационный  центр для детей-сирот и детей, </w:t>
      </w:r>
    </w:p>
    <w:p w:rsidR="00F513E6" w:rsidRPr="00747BBD" w:rsidRDefault="00F513E6" w:rsidP="00F513E6">
      <w:pPr>
        <w:jc w:val="center"/>
        <w:rPr>
          <w:b/>
          <w:sz w:val="28"/>
          <w:szCs w:val="28"/>
        </w:rPr>
      </w:pPr>
      <w:r w:rsidRPr="00747BBD">
        <w:rPr>
          <w:b/>
          <w:sz w:val="28"/>
          <w:szCs w:val="28"/>
        </w:rPr>
        <w:t>оставшихся без попечения родителей»</w:t>
      </w:r>
    </w:p>
    <w:tbl>
      <w:tblPr>
        <w:tblW w:w="0" w:type="auto"/>
        <w:tblLook w:val="01E0"/>
      </w:tblPr>
      <w:tblGrid>
        <w:gridCol w:w="8748"/>
        <w:gridCol w:w="6038"/>
      </w:tblGrid>
      <w:tr w:rsidR="00F513E6" w:rsidRPr="00000238" w:rsidTr="007E6AC4">
        <w:tc>
          <w:tcPr>
            <w:tcW w:w="8748" w:type="dxa"/>
            <w:shd w:val="clear" w:color="auto" w:fill="auto"/>
          </w:tcPr>
          <w:p w:rsidR="00F513E6" w:rsidRPr="00000238" w:rsidRDefault="00F513E6" w:rsidP="007E6AC4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F513E6" w:rsidRPr="00000238" w:rsidRDefault="00F513E6" w:rsidP="007E6AC4">
            <w:pPr>
              <w:spacing w:after="0" w:line="240" w:lineRule="auto"/>
            </w:pPr>
          </w:p>
        </w:tc>
      </w:tr>
      <w:tr w:rsidR="00F513E6" w:rsidRPr="00000238" w:rsidTr="007E6AC4">
        <w:tc>
          <w:tcPr>
            <w:tcW w:w="8748" w:type="dxa"/>
            <w:shd w:val="clear" w:color="auto" w:fill="auto"/>
          </w:tcPr>
          <w:p w:rsidR="00F513E6" w:rsidRPr="00000238" w:rsidRDefault="00F513E6" w:rsidP="007E6AC4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F513E6" w:rsidRPr="00000238" w:rsidRDefault="00F513E6" w:rsidP="007E6AC4">
            <w:pPr>
              <w:spacing w:after="0" w:line="240" w:lineRule="auto"/>
              <w:rPr>
                <w:b/>
              </w:rPr>
            </w:pPr>
            <w:r w:rsidRPr="00000238">
              <w:rPr>
                <w:b/>
              </w:rPr>
              <w:t>Согласовано</w:t>
            </w:r>
          </w:p>
        </w:tc>
      </w:tr>
      <w:tr w:rsidR="00F513E6" w:rsidRPr="00000238" w:rsidTr="007E6AC4">
        <w:tc>
          <w:tcPr>
            <w:tcW w:w="8748" w:type="dxa"/>
            <w:shd w:val="clear" w:color="auto" w:fill="auto"/>
          </w:tcPr>
          <w:p w:rsidR="00F513E6" w:rsidRPr="00000238" w:rsidRDefault="00F513E6" w:rsidP="007E6AC4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F513E6" w:rsidRPr="00000238" w:rsidRDefault="00F513E6" w:rsidP="007E6AC4">
            <w:pPr>
              <w:spacing w:after="0" w:line="240" w:lineRule="auto"/>
              <w:rPr>
                <w:b/>
              </w:rPr>
            </w:pPr>
            <w:r w:rsidRPr="00000238">
              <w:rPr>
                <w:b/>
              </w:rPr>
              <w:t>Завуч школы</w:t>
            </w:r>
            <w:r w:rsidRPr="00000238">
              <w:t xml:space="preserve"> _____________ (Денисова В.Л.)</w:t>
            </w:r>
            <w:r w:rsidRPr="00000238">
              <w:rPr>
                <w:b/>
              </w:rPr>
              <w:t xml:space="preserve"> </w:t>
            </w:r>
          </w:p>
          <w:p w:rsidR="00F513E6" w:rsidRPr="00000238" w:rsidRDefault="00F513E6" w:rsidP="007E6AC4">
            <w:pPr>
              <w:spacing w:after="0" w:line="240" w:lineRule="auto"/>
              <w:rPr>
                <w:b/>
              </w:rPr>
            </w:pPr>
          </w:p>
          <w:p w:rsidR="00F513E6" w:rsidRPr="00000238" w:rsidRDefault="00F513E6" w:rsidP="007E6AC4">
            <w:pPr>
              <w:spacing w:after="0" w:line="240" w:lineRule="auto"/>
            </w:pPr>
            <w:r w:rsidRPr="00000238">
              <w:t>Утверждено</w:t>
            </w:r>
          </w:p>
          <w:p w:rsidR="00F513E6" w:rsidRDefault="00F513E6" w:rsidP="007E6AC4">
            <w:pPr>
              <w:spacing w:after="0" w:line="240" w:lineRule="auto"/>
              <w:rPr>
                <w:b/>
              </w:rPr>
            </w:pPr>
          </w:p>
          <w:p w:rsidR="00F513E6" w:rsidRPr="00000238" w:rsidRDefault="00F513E6" w:rsidP="007E6AC4">
            <w:pPr>
              <w:spacing w:after="0" w:line="240" w:lineRule="auto"/>
            </w:pPr>
            <w:r w:rsidRPr="00000238">
              <w:rPr>
                <w:b/>
              </w:rPr>
              <w:t>Зам</w:t>
            </w:r>
            <w:proofErr w:type="gramStart"/>
            <w:r w:rsidRPr="00000238">
              <w:rPr>
                <w:b/>
              </w:rPr>
              <w:t>.д</w:t>
            </w:r>
            <w:proofErr w:type="gramEnd"/>
            <w:r w:rsidRPr="00000238">
              <w:rPr>
                <w:b/>
              </w:rPr>
              <w:t xml:space="preserve">иректора </w:t>
            </w:r>
            <w:proofErr w:type="spellStart"/>
            <w:r w:rsidRPr="00000238">
              <w:rPr>
                <w:b/>
              </w:rPr>
              <w:t>поУВР</w:t>
            </w:r>
            <w:proofErr w:type="spellEnd"/>
            <w:r w:rsidRPr="00000238">
              <w:t xml:space="preserve">__________ </w:t>
            </w:r>
            <w:r w:rsidRPr="00000238">
              <w:rPr>
                <w:b/>
              </w:rPr>
              <w:t xml:space="preserve"> </w:t>
            </w:r>
            <w:r w:rsidRPr="00F4555B">
              <w:t>(</w:t>
            </w:r>
            <w:proofErr w:type="spellStart"/>
            <w:r w:rsidRPr="00F4555B">
              <w:t>Матюшко</w:t>
            </w:r>
            <w:proofErr w:type="spellEnd"/>
            <w:r w:rsidRPr="00F4555B">
              <w:t xml:space="preserve"> О.И.)</w:t>
            </w:r>
          </w:p>
        </w:tc>
      </w:tr>
    </w:tbl>
    <w:p w:rsidR="00F513E6" w:rsidRPr="00000238" w:rsidRDefault="00F513E6" w:rsidP="00F513E6">
      <w:pPr>
        <w:jc w:val="center"/>
      </w:pPr>
    </w:p>
    <w:p w:rsidR="00F513E6" w:rsidRPr="00000238" w:rsidRDefault="00F513E6" w:rsidP="00F513E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F513E6" w:rsidRDefault="00F513E6" w:rsidP="00F513E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физической культуре,</w:t>
      </w:r>
      <w:r w:rsidRPr="0000023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6</w:t>
      </w:r>
      <w:r w:rsidRPr="00000238">
        <w:rPr>
          <w:b/>
          <w:sz w:val="40"/>
          <w:szCs w:val="40"/>
        </w:rPr>
        <w:t xml:space="preserve"> класс </w:t>
      </w:r>
    </w:p>
    <w:p w:rsidR="00F513E6" w:rsidRDefault="00F513E6" w:rsidP="00F513E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2016-2017 учебный год</w:t>
      </w:r>
      <w:r w:rsidRPr="00000238">
        <w:rPr>
          <w:b/>
          <w:sz w:val="40"/>
          <w:szCs w:val="40"/>
        </w:rPr>
        <w:t xml:space="preserve"> </w:t>
      </w:r>
    </w:p>
    <w:p w:rsidR="00F513E6" w:rsidRDefault="00F513E6" w:rsidP="00F513E6">
      <w:pPr>
        <w:spacing w:after="0" w:line="240" w:lineRule="auto"/>
        <w:jc w:val="right"/>
        <w:rPr>
          <w:sz w:val="40"/>
          <w:szCs w:val="40"/>
        </w:rPr>
      </w:pPr>
    </w:p>
    <w:p w:rsidR="00F513E6" w:rsidRPr="00747BBD" w:rsidRDefault="00F513E6" w:rsidP="00F513E6">
      <w:pPr>
        <w:spacing w:after="0" w:line="240" w:lineRule="auto"/>
        <w:jc w:val="center"/>
        <w:rPr>
          <w:sz w:val="40"/>
          <w:szCs w:val="40"/>
        </w:rPr>
      </w:pPr>
      <w:r w:rsidRPr="00747BBD">
        <w:rPr>
          <w:sz w:val="40"/>
          <w:szCs w:val="40"/>
        </w:rPr>
        <w:t xml:space="preserve">Программа составлена учителем </w:t>
      </w:r>
      <w:proofErr w:type="spellStart"/>
      <w:r w:rsidRPr="00747BBD">
        <w:rPr>
          <w:sz w:val="40"/>
          <w:szCs w:val="40"/>
        </w:rPr>
        <w:t>Миронцевым</w:t>
      </w:r>
      <w:proofErr w:type="spellEnd"/>
      <w:r w:rsidRPr="00747BBD">
        <w:rPr>
          <w:sz w:val="40"/>
          <w:szCs w:val="40"/>
        </w:rPr>
        <w:t xml:space="preserve"> С.В.</w:t>
      </w:r>
    </w:p>
    <w:p w:rsidR="00F513E6" w:rsidRDefault="00F513E6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F513E6" w:rsidRDefault="00F513E6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BF3B32" w:rsidRPr="008B4CBC" w:rsidRDefault="00BC0B4C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  <w:r w:rsidRPr="008B4CBC">
        <w:rPr>
          <w:rFonts w:ascii="a_AntiqueTitulGr" w:hAnsi="a_AntiqueTitulGr"/>
          <w:b/>
          <w:i/>
          <w:sz w:val="48"/>
          <w:szCs w:val="48"/>
        </w:rPr>
        <w:lastRenderedPageBreak/>
        <w:t>Пояснительная записка</w:t>
      </w:r>
    </w:p>
    <w:p w:rsidR="009C07B3" w:rsidRPr="00812A9B" w:rsidRDefault="009C07B3" w:rsidP="00BC0B4C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BC0B4C" w:rsidRPr="007D5E05" w:rsidRDefault="0028468A" w:rsidP="0028468A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t>Рабочая программа для учащихся, отнесённых по состоянию здоровья к специальной медицинской группе</w:t>
      </w:r>
      <w:r w:rsidR="0013432E" w:rsidRPr="007D5E05">
        <w:rPr>
          <w:rFonts w:ascii="Verdana" w:hAnsi="Verdana"/>
          <w:sz w:val="24"/>
          <w:szCs w:val="24"/>
        </w:rPr>
        <w:t xml:space="preserve">, подготовлена </w:t>
      </w:r>
      <w:r w:rsidR="000653CD" w:rsidRPr="007D5E05">
        <w:rPr>
          <w:rFonts w:ascii="Verdana" w:hAnsi="Verdana"/>
          <w:sz w:val="24"/>
          <w:szCs w:val="24"/>
        </w:rPr>
        <w:t xml:space="preserve">на основе Федерального государственного образовательного стандарта, </w:t>
      </w:r>
      <w:r w:rsidR="0013432E" w:rsidRPr="007D5E05">
        <w:rPr>
          <w:rFonts w:ascii="Verdana" w:hAnsi="Verdana"/>
          <w:sz w:val="24"/>
          <w:szCs w:val="24"/>
        </w:rPr>
        <w:t>с учётом Обязательного минимума содержания образования в области физической культуры и Минимальных требований к качеству подготовки учащихся в РСРЦ по физической культуре.</w:t>
      </w:r>
      <w:proofErr w:type="gramEnd"/>
      <w:r w:rsidR="0013432E" w:rsidRPr="007D5E05">
        <w:rPr>
          <w:rFonts w:ascii="Verdana" w:hAnsi="Verdana"/>
          <w:sz w:val="24"/>
          <w:szCs w:val="24"/>
        </w:rPr>
        <w:t xml:space="preserve"> В программе использованы материалы Примерной программы по физической культуре для учащихся 1-11 классов (под общей редакцией Матвеева А.П.).</w:t>
      </w:r>
    </w:p>
    <w:p w:rsidR="0013432E" w:rsidRPr="007D5E05" w:rsidRDefault="0013432E" w:rsidP="0028468A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ab/>
        <w:t xml:space="preserve">В соответствии с Концепцией структуры и содержания образования в области физической культуры предметом обучения в Центре является двигательная деятельность с общеразвивающей направленностью. </w:t>
      </w:r>
      <w:r w:rsidR="00B12287" w:rsidRPr="007D5E05">
        <w:rPr>
          <w:rFonts w:ascii="Verdana" w:hAnsi="Verdana"/>
          <w:sz w:val="24"/>
          <w:szCs w:val="24"/>
        </w:rPr>
        <w:t>В процессе овладения этой деятельностью у воспитанников совершенствуется не только их физическая природа, но и активно развивается психическая сфера, формируются сознание и мышление, творчество и самостоятельность.</w:t>
      </w:r>
    </w:p>
    <w:p w:rsidR="00B12287" w:rsidRPr="007D5E05" w:rsidRDefault="00B12287" w:rsidP="0028468A">
      <w:pPr>
        <w:pBdr>
          <w:left w:val="single" w:sz="4" w:space="4" w:color="auto"/>
        </w:pBdr>
        <w:rPr>
          <w:rFonts w:ascii="Verdana" w:hAnsi="Verdana"/>
          <w:i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Рабочая программа по физической культуре для учащихся Центра, отнесённых по состоянию здоровья к специальной медицинской группе решает </w:t>
      </w:r>
      <w:r w:rsidRPr="007D5E05">
        <w:rPr>
          <w:rFonts w:ascii="Verdana" w:hAnsi="Verdana"/>
          <w:i/>
          <w:sz w:val="24"/>
          <w:szCs w:val="24"/>
        </w:rPr>
        <w:t>следующие задачи:</w:t>
      </w:r>
    </w:p>
    <w:p w:rsidR="00B12287" w:rsidRPr="007D5E05" w:rsidRDefault="00E40275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</w:t>
      </w:r>
      <w:r w:rsidR="00A22BD2" w:rsidRPr="007D5E05">
        <w:rPr>
          <w:rFonts w:ascii="Verdana" w:hAnsi="Verdana"/>
          <w:sz w:val="24"/>
          <w:szCs w:val="24"/>
        </w:rPr>
        <w:t>бщее укрепление здоровья воспитанников;</w:t>
      </w:r>
    </w:p>
    <w:p w:rsidR="00A22BD2" w:rsidRPr="007D5E05" w:rsidRDefault="00E40275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</w:t>
      </w:r>
      <w:r w:rsidR="00A22BD2" w:rsidRPr="007D5E05">
        <w:rPr>
          <w:rFonts w:ascii="Verdana" w:hAnsi="Verdana"/>
          <w:sz w:val="24"/>
          <w:szCs w:val="24"/>
        </w:rPr>
        <w:t xml:space="preserve">овышение физической активности системы организма, </w:t>
      </w:r>
      <w:proofErr w:type="gramStart"/>
      <w:r w:rsidR="00A22BD2" w:rsidRPr="007D5E05">
        <w:rPr>
          <w:rFonts w:ascii="Verdana" w:hAnsi="Verdana"/>
          <w:sz w:val="24"/>
          <w:szCs w:val="24"/>
        </w:rPr>
        <w:t>ослабленных</w:t>
      </w:r>
      <w:proofErr w:type="gramEnd"/>
      <w:r w:rsidR="00A22BD2" w:rsidRPr="007D5E05">
        <w:rPr>
          <w:rFonts w:ascii="Verdana" w:hAnsi="Verdana"/>
          <w:sz w:val="24"/>
          <w:szCs w:val="24"/>
        </w:rPr>
        <w:t xml:space="preserve"> болезнью, содействие оптимизации умственной и физической работоспособности в режиме рабочей деятельности;</w:t>
      </w:r>
    </w:p>
    <w:p w:rsidR="00A22BD2" w:rsidRPr="007D5E05" w:rsidRDefault="00A22BD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совершенствование прикладных жизненно важных навыков и умений</w:t>
      </w:r>
      <w:r w:rsidR="00316808" w:rsidRPr="007D5E05">
        <w:rPr>
          <w:rFonts w:ascii="Verdana" w:hAnsi="Verdana"/>
          <w:sz w:val="24"/>
          <w:szCs w:val="24"/>
        </w:rPr>
        <w:t xml:space="preserve"> в ходьбе, беге, прыжках, лазании, метании и плавании, обогащение двигательного опыта физическими упражнениями из лёгкой атлетики, подвижных и спортивных игр и гимнастики;</w:t>
      </w:r>
    </w:p>
    <w:p w:rsidR="00316808" w:rsidRPr="007D5E05" w:rsidRDefault="00316808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повышение физической подготовленности</w:t>
      </w:r>
      <w:r w:rsidR="000772BD" w:rsidRPr="007D5E05">
        <w:rPr>
          <w:rFonts w:ascii="Verdana" w:hAnsi="Verdana"/>
          <w:sz w:val="24"/>
          <w:szCs w:val="24"/>
        </w:rPr>
        <w:t xml:space="preserve"> и развитие основных двигательных качеств: силы, быстроты, выносливости, координации и гибкости;</w:t>
      </w:r>
    </w:p>
    <w:p w:rsidR="000772BD" w:rsidRPr="007D5E05" w:rsidRDefault="000772BD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lastRenderedPageBreak/>
        <w:t xml:space="preserve">- обучение комплексам физических упражнений с оздоровительной и корригирующей направленностью, простейшим способам </w:t>
      </w:r>
      <w:proofErr w:type="gramStart"/>
      <w:r w:rsidRPr="007D5E05">
        <w:rPr>
          <w:rFonts w:ascii="Verdana" w:hAnsi="Verdana"/>
          <w:sz w:val="24"/>
          <w:szCs w:val="24"/>
        </w:rPr>
        <w:t>контроля за</w:t>
      </w:r>
      <w:proofErr w:type="gramEnd"/>
      <w:r w:rsidRPr="007D5E05">
        <w:rPr>
          <w:rFonts w:ascii="Verdana" w:hAnsi="Verdana"/>
          <w:sz w:val="24"/>
          <w:szCs w:val="24"/>
        </w:rPr>
        <w:t xml:space="preserve"> физической нагрузкой и функциональным состоянием организма на занятиях физической культурой;</w:t>
      </w:r>
    </w:p>
    <w:p w:rsidR="000772BD" w:rsidRPr="007D5E05" w:rsidRDefault="000772BD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формирование общих представлений о физической культуре, её значении в жизни человека, укреплении здоровья, физическом развитии</w:t>
      </w:r>
      <w:r w:rsidR="003A2353" w:rsidRPr="007D5E05">
        <w:rPr>
          <w:rFonts w:ascii="Verdana" w:hAnsi="Verdana"/>
          <w:sz w:val="24"/>
          <w:szCs w:val="24"/>
        </w:rPr>
        <w:t xml:space="preserve"> и физической  подготовленности, развитие интереса к самостоятельным занятиям физическими упражнениями, включая утреннюю гимнастику, физкультминутки и подвижные игры.</w:t>
      </w:r>
    </w:p>
    <w:p w:rsidR="007E22FC" w:rsidRPr="007D5E05" w:rsidRDefault="00A5111C" w:rsidP="00A22BD2">
      <w:pPr>
        <w:pBdr>
          <w:left w:val="single" w:sz="4" w:space="4" w:color="auto"/>
        </w:pBdr>
        <w:rPr>
          <w:rFonts w:ascii="Verdana" w:hAnsi="Verdana"/>
          <w:i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Разработанная в соответствии с Обязательным минимумом содержания образования в области физической культуры и минимальными требованиями к уровню подготовки учащихся Центра по физической культуре, предлагаемая учебная </w:t>
      </w:r>
      <w:r w:rsidRPr="007D5E05">
        <w:rPr>
          <w:rFonts w:ascii="Verdana" w:hAnsi="Verdana"/>
          <w:i/>
          <w:sz w:val="24"/>
          <w:szCs w:val="24"/>
        </w:rPr>
        <w:t>программа характеризуется:</w:t>
      </w:r>
    </w:p>
    <w:p w:rsidR="00A5111C" w:rsidRPr="007D5E05" w:rsidRDefault="00A5111C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направленностью на усиление оздоровительного эффекта педагогического процесса, достигаемого за счёт за счёт включения в содержание программы материалов о разнообразных оздоровительных системах и комплексах упражнений,</w:t>
      </w:r>
      <w:r w:rsidR="00154E22" w:rsidRPr="007D5E05">
        <w:rPr>
          <w:rFonts w:ascii="Verdana" w:hAnsi="Verdana"/>
          <w:sz w:val="24"/>
          <w:szCs w:val="24"/>
        </w:rPr>
        <w:t xml:space="preserve"> используемых в режиме учебного дня, а также в условиях активного отдыха и досуга;</w:t>
      </w:r>
    </w:p>
    <w:p w:rsidR="00154E22" w:rsidRPr="007D5E05" w:rsidRDefault="00154E2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- </w:t>
      </w:r>
      <w:r w:rsidRPr="007D5E05">
        <w:rPr>
          <w:rFonts w:ascii="Verdana" w:hAnsi="Verdana"/>
          <w:sz w:val="24"/>
          <w:szCs w:val="24"/>
        </w:rPr>
        <w:t>направленностью на реализацию принципа вариативности</w:t>
      </w:r>
      <w:r w:rsidRPr="007D5E05">
        <w:rPr>
          <w:rFonts w:ascii="Verdana" w:hAnsi="Verdana"/>
          <w:i/>
          <w:sz w:val="24"/>
          <w:szCs w:val="24"/>
        </w:rPr>
        <w:t>, ориентирующего учителя на выборочное включение в содержание уроков учебного материала с учётом характера и специфики заболевания воспитанников, особенностей их индивидуального физического развития и подготовленности</w:t>
      </w:r>
      <w:r w:rsidRPr="007D5E05">
        <w:rPr>
          <w:rFonts w:ascii="Verdana" w:hAnsi="Verdana"/>
          <w:sz w:val="24"/>
          <w:szCs w:val="24"/>
        </w:rPr>
        <w:t xml:space="preserve">, а так же материально-технической оснащённости учебного процесса (спортивный зал, спортивные и пришкольные площадки); </w:t>
      </w:r>
    </w:p>
    <w:p w:rsidR="00A26C13" w:rsidRPr="007D5E05" w:rsidRDefault="00154E2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t xml:space="preserve">- направленностью на соблюдение дидактических правил «от простого к сложному», «от освоенного к неосвоенному» и «от известного к неизвестному», задающих параметры отбора </w:t>
      </w:r>
      <w:r w:rsidR="00A26C13" w:rsidRPr="007D5E05">
        <w:rPr>
          <w:rFonts w:ascii="Verdana" w:hAnsi="Verdana"/>
          <w:sz w:val="24"/>
          <w:szCs w:val="24"/>
        </w:rPr>
        <w:t>и планирования программного материала, освоения его учащимися в единстве с формированием основ самостоятельной деятельности;</w:t>
      </w:r>
      <w:proofErr w:type="gramEnd"/>
    </w:p>
    <w:p w:rsidR="00154E22" w:rsidRPr="007D5E05" w:rsidRDefault="00A26C13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- </w:t>
      </w:r>
      <w:r w:rsidR="008D4C47" w:rsidRPr="007D5E05">
        <w:rPr>
          <w:rFonts w:ascii="Verdana" w:hAnsi="Verdana"/>
          <w:sz w:val="24"/>
          <w:szCs w:val="24"/>
        </w:rPr>
        <w:t xml:space="preserve">направленностью на достижение </w:t>
      </w:r>
      <w:proofErr w:type="spellStart"/>
      <w:r w:rsidR="008D4C47" w:rsidRPr="007D5E05">
        <w:rPr>
          <w:rFonts w:ascii="Verdana" w:hAnsi="Verdana"/>
          <w:sz w:val="24"/>
          <w:szCs w:val="24"/>
        </w:rPr>
        <w:t>межпредметных</w:t>
      </w:r>
      <w:proofErr w:type="spellEnd"/>
      <w:r w:rsidR="008D4C47" w:rsidRPr="007D5E05">
        <w:rPr>
          <w:rFonts w:ascii="Verdana" w:hAnsi="Verdana"/>
          <w:sz w:val="24"/>
          <w:szCs w:val="24"/>
        </w:rPr>
        <w:t xml:space="preserve"> связей, обеспечивающих</w:t>
      </w:r>
      <w:r w:rsidRPr="007D5E05">
        <w:rPr>
          <w:rFonts w:ascii="Verdana" w:hAnsi="Verdana"/>
          <w:sz w:val="24"/>
          <w:szCs w:val="24"/>
        </w:rPr>
        <w:t xml:space="preserve"> </w:t>
      </w:r>
      <w:r w:rsidR="008D4C47" w:rsidRPr="007D5E05">
        <w:rPr>
          <w:rFonts w:ascii="Verdana" w:hAnsi="Verdana"/>
          <w:sz w:val="24"/>
          <w:szCs w:val="24"/>
        </w:rPr>
        <w:t>связей, обеспечивающих воспитание целостного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812A9B" w:rsidRPr="007D5E05" w:rsidRDefault="00812A9B" w:rsidP="007E22FC">
      <w:pPr>
        <w:rPr>
          <w:rFonts w:ascii="Verdana" w:hAnsi="Verdana"/>
          <w:sz w:val="24"/>
          <w:szCs w:val="24"/>
        </w:rPr>
      </w:pPr>
    </w:p>
    <w:p w:rsidR="00812A9B" w:rsidRDefault="00812A9B" w:rsidP="007E22FC">
      <w:pPr>
        <w:rPr>
          <w:rFonts w:ascii="Verdana" w:hAnsi="Verdana"/>
          <w:sz w:val="28"/>
          <w:szCs w:val="28"/>
        </w:rPr>
      </w:pPr>
    </w:p>
    <w:p w:rsidR="00812A9B" w:rsidRDefault="00812A9B" w:rsidP="007E22FC">
      <w:pPr>
        <w:rPr>
          <w:rFonts w:ascii="Verdana" w:hAnsi="Verdana"/>
          <w:sz w:val="28"/>
          <w:szCs w:val="28"/>
        </w:rPr>
      </w:pPr>
    </w:p>
    <w:p w:rsidR="00812A9B" w:rsidRDefault="00812A9B" w:rsidP="00812A9B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812A9B">
        <w:rPr>
          <w:rFonts w:ascii="Verdana" w:hAnsi="Verdana"/>
          <w:b/>
          <w:i/>
          <w:sz w:val="28"/>
          <w:szCs w:val="28"/>
          <w:u w:val="single"/>
        </w:rPr>
        <w:t>Содержание программы</w:t>
      </w:r>
    </w:p>
    <w:p w:rsidR="009C07B3" w:rsidRDefault="009C07B3" w:rsidP="00812A9B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812A9B" w:rsidRPr="007D5E05" w:rsidRDefault="00812A9B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1. Основы знаний о физической культуре</w:t>
      </w:r>
    </w:p>
    <w:p w:rsidR="009C07B3" w:rsidRPr="007D5E05" w:rsidRDefault="009C07B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1.1 Физическая</w:t>
      </w:r>
      <w:r w:rsidR="009D2CD6">
        <w:rPr>
          <w:rFonts w:ascii="Verdana" w:hAnsi="Verdana"/>
          <w:sz w:val="24"/>
          <w:szCs w:val="24"/>
        </w:rPr>
        <w:t xml:space="preserve"> подготовка как процесс регулярных занятий физическими упражнениями</w:t>
      </w:r>
      <w:r w:rsidRPr="007D5E05">
        <w:rPr>
          <w:rFonts w:ascii="Verdana" w:hAnsi="Verdana"/>
          <w:sz w:val="24"/>
          <w:szCs w:val="24"/>
        </w:rPr>
        <w:t>.</w:t>
      </w:r>
    </w:p>
    <w:p w:rsidR="00C36C26" w:rsidRDefault="00C36C26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1.2 </w:t>
      </w:r>
      <w:r w:rsidR="009D2CD6">
        <w:rPr>
          <w:rFonts w:ascii="Verdana" w:hAnsi="Verdana"/>
          <w:sz w:val="24"/>
          <w:szCs w:val="24"/>
        </w:rPr>
        <w:t>Понятие о физической нагрузке (объём, продолжительность, эффективность). Правила чередования нагрузки и отдыха во время занятий физическими упражнениями.</w:t>
      </w:r>
    </w:p>
    <w:p w:rsidR="009D2CD6" w:rsidRPr="007D5E05" w:rsidRDefault="009D2CD6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1.3 Общая характеристика занятий корригирующей и оздоровительной гимнастикой, их построение и содержание, правила подбора упражнений и дозировки физической нагрузки. </w:t>
      </w:r>
    </w:p>
    <w:p w:rsidR="00C36C26" w:rsidRPr="007D5E05" w:rsidRDefault="00C36C26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2. Способы деятельности</w:t>
      </w:r>
    </w:p>
    <w:p w:rsidR="00930E6B" w:rsidRDefault="00C36C26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2.1 Комплексы упражнений для </w:t>
      </w:r>
      <w:r w:rsidR="00930E6B">
        <w:rPr>
          <w:rFonts w:ascii="Verdana" w:hAnsi="Verdana"/>
          <w:sz w:val="24"/>
          <w:szCs w:val="24"/>
        </w:rPr>
        <w:t xml:space="preserve">подготовительной части </w:t>
      </w:r>
      <w:proofErr w:type="gramStart"/>
      <w:r w:rsidR="00930E6B">
        <w:rPr>
          <w:rFonts w:ascii="Verdana" w:hAnsi="Verdana"/>
          <w:sz w:val="24"/>
          <w:szCs w:val="24"/>
        </w:rPr>
        <w:t>занятий</w:t>
      </w:r>
      <w:proofErr w:type="gramEnd"/>
      <w:r w:rsidR="00930E6B">
        <w:rPr>
          <w:rFonts w:ascii="Verdana" w:hAnsi="Verdana"/>
          <w:sz w:val="24"/>
          <w:szCs w:val="24"/>
        </w:rPr>
        <w:t xml:space="preserve"> корригирующей и оздоровительной гимнастикой (общеразвивающие упражнения, активизирующие основные функции организма).</w:t>
      </w:r>
    </w:p>
    <w:p w:rsidR="0095513B" w:rsidRPr="007D5E05" w:rsidRDefault="0095513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2.2</w:t>
      </w:r>
      <w:r w:rsidR="00930E6B">
        <w:rPr>
          <w:rFonts w:ascii="Verdana" w:hAnsi="Verdana"/>
          <w:sz w:val="24"/>
          <w:szCs w:val="24"/>
        </w:rPr>
        <w:t xml:space="preserve"> Комплексы упражнений для основной части </w:t>
      </w:r>
      <w:proofErr w:type="gramStart"/>
      <w:r w:rsidR="00930E6B">
        <w:rPr>
          <w:rFonts w:ascii="Verdana" w:hAnsi="Verdana"/>
          <w:sz w:val="24"/>
          <w:szCs w:val="24"/>
        </w:rPr>
        <w:t>занятий</w:t>
      </w:r>
      <w:proofErr w:type="gramEnd"/>
      <w:r w:rsidR="00930E6B">
        <w:rPr>
          <w:rFonts w:ascii="Verdana" w:hAnsi="Verdana"/>
          <w:sz w:val="24"/>
          <w:szCs w:val="24"/>
        </w:rPr>
        <w:t xml:space="preserve"> корригирующей и оздоровительной гимнастикой направленно воздействующее  на развитие основных физических качеств (силы, гибкости, координации и т.д</w:t>
      </w:r>
      <w:r w:rsidR="00F16A4D">
        <w:rPr>
          <w:rFonts w:ascii="Verdana" w:hAnsi="Verdana"/>
          <w:sz w:val="24"/>
          <w:szCs w:val="24"/>
        </w:rPr>
        <w:t xml:space="preserve">.), формирование телосложения и профилактику нарушения осанки. </w:t>
      </w:r>
    </w:p>
    <w:p w:rsidR="0095513B" w:rsidRPr="007D5E05" w:rsidRDefault="0095513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2.3</w:t>
      </w:r>
      <w:r w:rsidR="00F16A4D">
        <w:rPr>
          <w:rFonts w:ascii="Verdana" w:hAnsi="Verdana"/>
          <w:sz w:val="24"/>
          <w:szCs w:val="24"/>
        </w:rPr>
        <w:t xml:space="preserve"> Упражнения для заключительной части занятий корригирующей и оздоровительной гимнастикой направленно </w:t>
      </w:r>
      <w:proofErr w:type="gramStart"/>
      <w:r w:rsidR="00F16A4D">
        <w:rPr>
          <w:rFonts w:ascii="Verdana" w:hAnsi="Verdana"/>
          <w:sz w:val="24"/>
          <w:szCs w:val="24"/>
        </w:rPr>
        <w:t>активизирующее</w:t>
      </w:r>
      <w:proofErr w:type="gramEnd"/>
      <w:r w:rsidR="00F16A4D">
        <w:rPr>
          <w:rFonts w:ascii="Verdana" w:hAnsi="Verdana"/>
          <w:sz w:val="24"/>
          <w:szCs w:val="24"/>
        </w:rPr>
        <w:t xml:space="preserve"> восстановительные процессы организма (дыхательные упражнения, упражнения восстановительного характера </w:t>
      </w:r>
      <w:r w:rsidR="00CE2BEA">
        <w:rPr>
          <w:rFonts w:ascii="Verdana" w:hAnsi="Verdana"/>
          <w:sz w:val="24"/>
          <w:szCs w:val="24"/>
        </w:rPr>
        <w:t>и т.п.).</w:t>
      </w:r>
    </w:p>
    <w:p w:rsidR="0041712D" w:rsidRPr="007D5E05" w:rsidRDefault="00CE2BEA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2.4 Измерение частоты сердечных сокращений во время выполнения упражнений в восстановительный период после занятия.</w:t>
      </w:r>
    </w:p>
    <w:p w:rsidR="0041712D" w:rsidRPr="007D5E05" w:rsidRDefault="0041712D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3. Физическая подготовка</w:t>
      </w:r>
    </w:p>
    <w:p w:rsidR="004B7A28" w:rsidRPr="00E7561D" w:rsidRDefault="004B7A28" w:rsidP="00812A9B">
      <w:pPr>
        <w:rPr>
          <w:rFonts w:ascii="Verdana" w:hAnsi="Verdana"/>
          <w:sz w:val="24"/>
          <w:szCs w:val="24"/>
          <w:u w:val="single"/>
        </w:rPr>
      </w:pPr>
      <w:r w:rsidRPr="007D5E05">
        <w:rPr>
          <w:rFonts w:ascii="Verdana" w:hAnsi="Verdana"/>
          <w:sz w:val="24"/>
          <w:szCs w:val="24"/>
        </w:rPr>
        <w:t>3.1 Гимнастика с основами акробатики:</w:t>
      </w:r>
      <w:r w:rsidR="00775229">
        <w:rPr>
          <w:rFonts w:ascii="Verdana" w:hAnsi="Verdana"/>
          <w:sz w:val="24"/>
          <w:szCs w:val="24"/>
        </w:rPr>
        <w:t xml:space="preserve"> группировки, седы, перекаты в группировке; переворачивание на спину и обратно из </w:t>
      </w:r>
      <w:proofErr w:type="gramStart"/>
      <w:r w:rsidR="00775229">
        <w:rPr>
          <w:rFonts w:ascii="Verdana" w:hAnsi="Verdana"/>
          <w:sz w:val="24"/>
          <w:szCs w:val="24"/>
        </w:rPr>
        <w:t>положения</w:t>
      </w:r>
      <w:proofErr w:type="gramEnd"/>
      <w:r w:rsidR="00775229">
        <w:rPr>
          <w:rFonts w:ascii="Verdana" w:hAnsi="Verdana"/>
          <w:sz w:val="24"/>
          <w:szCs w:val="24"/>
        </w:rPr>
        <w:t xml:space="preserve"> лёжа на животе; прыжки на месте с поворотами и продвижением вперёд (назад); упражнения с использованием ранее освоенных способов стилизованной ходьбы; стилизованно оформленные общеразвивающие упражнения.</w:t>
      </w:r>
      <w:r w:rsidR="00E7561D">
        <w:rPr>
          <w:rFonts w:ascii="Verdana" w:hAnsi="Verdana"/>
          <w:sz w:val="24"/>
          <w:szCs w:val="24"/>
        </w:rPr>
        <w:t xml:space="preserve"> </w:t>
      </w:r>
      <w:r w:rsidR="00E7561D" w:rsidRPr="00E7561D">
        <w:rPr>
          <w:rFonts w:ascii="Verdana" w:hAnsi="Verdana"/>
          <w:b/>
          <w:sz w:val="24"/>
          <w:szCs w:val="24"/>
        </w:rPr>
        <w:t>*</w:t>
      </w:r>
      <w:r w:rsidR="00E7561D" w:rsidRPr="00E7561D">
        <w:rPr>
          <w:rFonts w:ascii="Verdana" w:hAnsi="Verdana"/>
          <w:i/>
          <w:sz w:val="24"/>
          <w:szCs w:val="24"/>
          <w:u w:val="single"/>
        </w:rPr>
        <w:t>Акробатические комбинации разрабатываются учителем в зависимости от уровня физической подготовленности учащихся и качества освоения ими физических упражнений*</w:t>
      </w:r>
      <w:r w:rsidR="00E7561D">
        <w:rPr>
          <w:rFonts w:ascii="Verdana" w:hAnsi="Verdana"/>
          <w:i/>
          <w:sz w:val="24"/>
          <w:szCs w:val="24"/>
          <w:u w:val="single"/>
        </w:rPr>
        <w:t xml:space="preserve">. </w:t>
      </w:r>
    </w:p>
    <w:p w:rsidR="00F007B9" w:rsidRPr="007D5E05" w:rsidRDefault="00F007B9" w:rsidP="00812A9B">
      <w:pP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t>3.2 Упражнения</w:t>
      </w:r>
      <w:r w:rsidR="00E7561D">
        <w:rPr>
          <w:rFonts w:ascii="Verdana" w:hAnsi="Verdana"/>
          <w:sz w:val="24"/>
          <w:szCs w:val="24"/>
        </w:rPr>
        <w:t xml:space="preserve"> в прыжках: прыжки по разметкам толчком одной и двумя ногами с продвижением вперёд и в сторону; прыжки через скакалку с промежуточным прыжком на двух и одной ноге, стоя на месте и с продвижением</w:t>
      </w:r>
      <w:r w:rsidR="006B0A32">
        <w:rPr>
          <w:rFonts w:ascii="Verdana" w:hAnsi="Verdana"/>
          <w:sz w:val="24"/>
          <w:szCs w:val="24"/>
        </w:rPr>
        <w:t xml:space="preserve">; прыжок на гимнастического «козла» в ширину в упор присев, соскок из упора присев (девочки); прыжок через гимнастического «козла» в ширину способом «ноги врозь» (мальчики).  </w:t>
      </w:r>
      <w:proofErr w:type="gramEnd"/>
    </w:p>
    <w:p w:rsidR="00E41DB4" w:rsidRPr="007D5E05" w:rsidRDefault="00E41DB4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3.3 Акробатические упражнения:</w:t>
      </w:r>
      <w:r w:rsidR="007912F3" w:rsidRPr="007D5E05">
        <w:rPr>
          <w:rFonts w:ascii="Verdana" w:hAnsi="Verdana"/>
          <w:sz w:val="24"/>
          <w:szCs w:val="24"/>
        </w:rPr>
        <w:t xml:space="preserve"> кувырок вперёд, назад, «стойка на лопатках», «мостик».</w:t>
      </w:r>
    </w:p>
    <w:p w:rsidR="007912F3" w:rsidRPr="007D5E05" w:rsidRDefault="007912F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3.4 Упражнения на гимнастических снарядах: лазание по гимнастическому ка</w:t>
      </w:r>
      <w:r w:rsidR="009B7A10">
        <w:rPr>
          <w:rFonts w:ascii="Verdana" w:hAnsi="Verdana"/>
          <w:sz w:val="24"/>
          <w:szCs w:val="24"/>
        </w:rPr>
        <w:t>нату при помощи ног (варианты).</w:t>
      </w:r>
    </w:p>
    <w:p w:rsidR="007912F3" w:rsidRPr="007D5E05" w:rsidRDefault="007912F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3.5 Лёгкая атлетика:</w:t>
      </w:r>
      <w:r w:rsidR="00216E9B" w:rsidRPr="007D5E05">
        <w:rPr>
          <w:rFonts w:ascii="Verdana" w:hAnsi="Verdana"/>
          <w:sz w:val="24"/>
          <w:szCs w:val="24"/>
        </w:rPr>
        <w:t xml:space="preserve"> равномерный непродолжительный бег, высокий (низкий) старт с небольшим ускорением в произвольном темпе, прыжок в длину с разбега способом согнув ноги, метание малого мяча с разбега на дальность и в цель.</w:t>
      </w:r>
    </w:p>
    <w:p w:rsidR="00216E9B" w:rsidRPr="007D5E05" w:rsidRDefault="009B7A10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3.6 П</w:t>
      </w:r>
      <w:r w:rsidR="0064714F">
        <w:rPr>
          <w:rFonts w:ascii="Verdana" w:hAnsi="Verdana"/>
          <w:sz w:val="24"/>
          <w:szCs w:val="24"/>
        </w:rPr>
        <w:t>одвижные игры:</w:t>
      </w:r>
      <w:r w:rsidR="00216E9B" w:rsidRPr="007D5E05">
        <w:rPr>
          <w:rFonts w:ascii="Verdana" w:hAnsi="Verdana"/>
          <w:sz w:val="24"/>
          <w:szCs w:val="24"/>
        </w:rPr>
        <w:t xml:space="preserve"> эстафеты с предметами и без; игры: «День и ночь», «Разведчики и часовые», «Человек на мосту», «Голова и хвост», «Курица и ястреб», «Волк во рву», </w:t>
      </w:r>
      <w:r w:rsidR="00995988" w:rsidRPr="007D5E05">
        <w:rPr>
          <w:rFonts w:ascii="Verdana" w:hAnsi="Verdana"/>
          <w:sz w:val="24"/>
          <w:szCs w:val="24"/>
        </w:rPr>
        <w:t>«Перестрелка», «Пионербол».</w:t>
      </w:r>
    </w:p>
    <w:p w:rsidR="00995988" w:rsidRPr="007D5E05" w:rsidRDefault="00995988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3.7 Спортивные игры: технические действия без мяча и с мячом (баскетбол, футбол, пионербол)</w:t>
      </w:r>
    </w:p>
    <w:p w:rsidR="00995988" w:rsidRPr="007D5E05" w:rsidRDefault="00995988" w:rsidP="00812A9B">
      <w:pPr>
        <w:rPr>
          <w:rFonts w:ascii="Verdana" w:hAnsi="Verdana"/>
          <w:sz w:val="24"/>
          <w:szCs w:val="24"/>
        </w:rPr>
      </w:pPr>
    </w:p>
    <w:p w:rsidR="00053E2D" w:rsidRDefault="00053E2D" w:rsidP="00812A9B">
      <w:pPr>
        <w:rPr>
          <w:rFonts w:ascii="Verdana" w:hAnsi="Verdana"/>
          <w:i/>
          <w:sz w:val="24"/>
          <w:szCs w:val="24"/>
          <w:u w:val="single"/>
        </w:rPr>
      </w:pPr>
    </w:p>
    <w:p w:rsidR="00995988" w:rsidRPr="007D5E05" w:rsidRDefault="00995988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lastRenderedPageBreak/>
        <w:t xml:space="preserve">4. Требования к качеству освоения программного материала </w:t>
      </w:r>
    </w:p>
    <w:p w:rsidR="00995988" w:rsidRDefault="00995988" w:rsidP="00812A9B">
      <w:pPr>
        <w:rPr>
          <w:rFonts w:ascii="Verdana" w:hAnsi="Verdana"/>
          <w:b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В результате освоения программного материала по физической культуре</w:t>
      </w:r>
      <w:r w:rsidR="00053E2D">
        <w:rPr>
          <w:rFonts w:ascii="Verdana" w:hAnsi="Verdana"/>
          <w:sz w:val="24"/>
          <w:szCs w:val="24"/>
        </w:rPr>
        <w:t xml:space="preserve"> учащиеся 6</w:t>
      </w:r>
      <w:r w:rsidR="005F75EF" w:rsidRPr="007D5E05">
        <w:rPr>
          <w:rFonts w:ascii="Verdana" w:hAnsi="Verdana"/>
          <w:sz w:val="24"/>
          <w:szCs w:val="24"/>
        </w:rPr>
        <w:t xml:space="preserve"> класса специальных медицинских групп должны </w:t>
      </w:r>
      <w:r w:rsidR="005F75EF" w:rsidRPr="007D5E05">
        <w:rPr>
          <w:rFonts w:ascii="Verdana" w:hAnsi="Verdana"/>
          <w:b/>
          <w:sz w:val="24"/>
          <w:szCs w:val="24"/>
        </w:rPr>
        <w:t>иметь представления:</w:t>
      </w:r>
    </w:p>
    <w:p w:rsidR="00053E2D" w:rsidRDefault="00053E2D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о правилах построения занятий корригирующей и оздоровительной гимнастикой;</w:t>
      </w:r>
    </w:p>
    <w:p w:rsidR="00053E2D" w:rsidRPr="00053E2D" w:rsidRDefault="00053E2D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о правилах дозировки физической нагрузки по показателям функционального состояния организма (по частоте сердечных сокращений и показаниям текущего </w:t>
      </w:r>
      <w:r w:rsidR="003B3F0D">
        <w:rPr>
          <w:rFonts w:ascii="Verdana" w:hAnsi="Verdana"/>
          <w:sz w:val="24"/>
          <w:szCs w:val="24"/>
        </w:rPr>
        <w:t>самочувствия</w:t>
      </w:r>
      <w:r>
        <w:rPr>
          <w:rFonts w:ascii="Verdana" w:hAnsi="Verdana"/>
          <w:sz w:val="24"/>
          <w:szCs w:val="24"/>
        </w:rPr>
        <w:t>).</w:t>
      </w:r>
    </w:p>
    <w:p w:rsidR="005F75EF" w:rsidRPr="007D5E05" w:rsidRDefault="005F75EF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 правилах профилактики травматизма во время занятий физическими упражнениями на открытых спортивных площадках и уроках физической культуры;</w:t>
      </w:r>
    </w:p>
    <w:p w:rsidR="005F75EF" w:rsidRPr="007D5E05" w:rsidRDefault="005F75EF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 гигиенических требованиях к спортивному инвентарю, оборудованию и форме одежды;</w:t>
      </w:r>
    </w:p>
    <w:p w:rsidR="00EA0B25" w:rsidRPr="007D5E05" w:rsidRDefault="00EA0B25" w:rsidP="00812A9B">
      <w:pPr>
        <w:rPr>
          <w:rFonts w:ascii="Verdana" w:hAnsi="Verdana"/>
          <w:b/>
          <w:sz w:val="24"/>
          <w:szCs w:val="24"/>
        </w:rPr>
      </w:pPr>
      <w:r w:rsidRPr="007D5E05">
        <w:rPr>
          <w:rFonts w:ascii="Verdana" w:hAnsi="Verdana"/>
          <w:b/>
          <w:sz w:val="24"/>
          <w:szCs w:val="24"/>
        </w:rPr>
        <w:t>Уметь:</w:t>
      </w:r>
    </w:p>
    <w:p w:rsidR="00EA0B25" w:rsidRDefault="00EA0B2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</w:t>
      </w:r>
      <w:r w:rsidR="00053E2D">
        <w:rPr>
          <w:rFonts w:ascii="Verdana" w:hAnsi="Verdana"/>
          <w:sz w:val="24"/>
          <w:szCs w:val="24"/>
        </w:rPr>
        <w:t xml:space="preserve"> выполнять и составлять комплексы физических упражнений оздоровительной направленности</w:t>
      </w:r>
      <w:r w:rsidR="003B3F0D">
        <w:rPr>
          <w:rFonts w:ascii="Verdana" w:hAnsi="Verdana"/>
          <w:sz w:val="24"/>
          <w:szCs w:val="24"/>
        </w:rPr>
        <w:t xml:space="preserve"> для подготовительной и заключительной части занятий (на основе индивидуальных медицинских показаний);</w:t>
      </w:r>
    </w:p>
    <w:p w:rsidR="003B3F0D" w:rsidRDefault="003B3F0D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выполнять лазания по гимнастической стенке с разным направлением движения (вверх, вниз, по диагонали);</w:t>
      </w:r>
    </w:p>
    <w:p w:rsidR="003B3F0D" w:rsidRDefault="003B3F0D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выполнять прыжки через скакалку с продвижением вперёд;</w:t>
      </w:r>
    </w:p>
    <w:p w:rsidR="003B3F0D" w:rsidRDefault="003B3F0D" w:rsidP="00812A9B">
      <w:pPr>
        <w:rPr>
          <w:rFonts w:ascii="Verdana" w:hAnsi="Verdana"/>
          <w:i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Демонстрировать физическую подготовленность по годовому приросту результатов в развитии основных физических каче</w:t>
      </w:r>
      <w:proofErr w:type="gramStart"/>
      <w:r w:rsidRPr="0021373B">
        <w:rPr>
          <w:rFonts w:ascii="Verdana" w:hAnsi="Verdana"/>
          <w:i/>
          <w:sz w:val="24"/>
          <w:szCs w:val="24"/>
        </w:rPr>
        <w:t xml:space="preserve">ств </w:t>
      </w:r>
      <w:r w:rsidR="0021373B">
        <w:rPr>
          <w:rFonts w:ascii="Verdana" w:hAnsi="Verdana"/>
          <w:i/>
          <w:sz w:val="24"/>
          <w:szCs w:val="24"/>
        </w:rPr>
        <w:t xml:space="preserve">в </w:t>
      </w:r>
      <w:r w:rsidRPr="0021373B">
        <w:rPr>
          <w:rFonts w:ascii="Verdana" w:hAnsi="Verdana"/>
          <w:i/>
          <w:sz w:val="24"/>
          <w:szCs w:val="24"/>
        </w:rPr>
        <w:t>сл</w:t>
      </w:r>
      <w:proofErr w:type="gramEnd"/>
      <w:r w:rsidRPr="0021373B">
        <w:rPr>
          <w:rFonts w:ascii="Verdana" w:hAnsi="Verdana"/>
          <w:i/>
          <w:sz w:val="24"/>
          <w:szCs w:val="24"/>
        </w:rPr>
        <w:t>едующих контрольных упражнениях:</w:t>
      </w:r>
    </w:p>
    <w:p w:rsid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гибкость</w:t>
      </w:r>
      <w:r>
        <w:rPr>
          <w:rFonts w:ascii="Verdana" w:hAnsi="Verdana"/>
          <w:sz w:val="24"/>
          <w:szCs w:val="24"/>
        </w:rPr>
        <w:t xml:space="preserve"> – из </w:t>
      </w:r>
      <w:proofErr w:type="gramStart"/>
      <w:r>
        <w:rPr>
          <w:rFonts w:ascii="Verdana" w:hAnsi="Verdana"/>
          <w:sz w:val="24"/>
          <w:szCs w:val="24"/>
        </w:rPr>
        <w:t>положения</w:t>
      </w:r>
      <w:proofErr w:type="gramEnd"/>
      <w:r>
        <w:rPr>
          <w:rFonts w:ascii="Verdana" w:hAnsi="Verdana"/>
          <w:sz w:val="24"/>
          <w:szCs w:val="24"/>
        </w:rPr>
        <w:t xml:space="preserve"> сидя наклон вперёд (касание руками носков ног);</w:t>
      </w:r>
    </w:p>
    <w:p w:rsid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быстрота</w:t>
      </w:r>
      <w:r>
        <w:rPr>
          <w:rFonts w:ascii="Verdana" w:hAnsi="Verdana"/>
          <w:sz w:val="24"/>
          <w:szCs w:val="24"/>
        </w:rPr>
        <w:t xml:space="preserve"> – скорость простой реакции (тест падающей линейки </w:t>
      </w:r>
      <w:proofErr w:type="gramStart"/>
      <w:r>
        <w:rPr>
          <w:rFonts w:ascii="Verdana" w:hAnsi="Verdana"/>
          <w:sz w:val="24"/>
          <w:szCs w:val="24"/>
        </w:rPr>
        <w:t>см</w:t>
      </w:r>
      <w:proofErr w:type="gramEnd"/>
      <w:r>
        <w:rPr>
          <w:rFonts w:ascii="Verdana" w:hAnsi="Verdana"/>
          <w:sz w:val="24"/>
          <w:szCs w:val="24"/>
        </w:rPr>
        <w:t>.);</w:t>
      </w:r>
    </w:p>
    <w:p w:rsid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 xml:space="preserve">выносливость </w:t>
      </w:r>
      <w:r>
        <w:rPr>
          <w:rFonts w:ascii="Verdana" w:hAnsi="Verdana"/>
          <w:sz w:val="24"/>
          <w:szCs w:val="24"/>
        </w:rPr>
        <w:t xml:space="preserve">– бег в спокойном темпе; </w:t>
      </w:r>
    </w:p>
    <w:p w:rsidR="0021373B" w:rsidRP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lastRenderedPageBreak/>
        <w:t>сила</w:t>
      </w:r>
      <w:r>
        <w:rPr>
          <w:rFonts w:ascii="Verdana" w:hAnsi="Verdana"/>
          <w:sz w:val="24"/>
          <w:szCs w:val="24"/>
        </w:rPr>
        <w:t xml:space="preserve"> – (по выбору) прыжок в длину с места, бросок небольшого набивного мяча из </w:t>
      </w:r>
      <w:proofErr w:type="gramStart"/>
      <w:r>
        <w:rPr>
          <w:rFonts w:ascii="Verdana" w:hAnsi="Verdana"/>
          <w:sz w:val="24"/>
          <w:szCs w:val="24"/>
        </w:rPr>
        <w:t>положения</w:t>
      </w:r>
      <w:proofErr w:type="gramEnd"/>
      <w:r>
        <w:rPr>
          <w:rFonts w:ascii="Verdana" w:hAnsi="Verdana"/>
          <w:sz w:val="24"/>
          <w:szCs w:val="24"/>
        </w:rPr>
        <w:t xml:space="preserve"> сидя на полу;</w:t>
      </w:r>
    </w:p>
    <w:p w:rsidR="00EA0B25" w:rsidRPr="007D5E05" w:rsidRDefault="00EA0B2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знать правила и проводить судейство в ранее разученных играх («перестрелка»</w:t>
      </w:r>
      <w:r w:rsidR="007B08A2" w:rsidRPr="007D5E05">
        <w:rPr>
          <w:rFonts w:ascii="Verdana" w:hAnsi="Verdana"/>
          <w:sz w:val="24"/>
          <w:szCs w:val="24"/>
        </w:rPr>
        <w:t>, пионербол</w:t>
      </w:r>
      <w:r w:rsidR="00BC6E52">
        <w:rPr>
          <w:rFonts w:ascii="Verdana" w:hAnsi="Verdana"/>
          <w:sz w:val="24"/>
          <w:szCs w:val="24"/>
        </w:rPr>
        <w:t>, волейбол, футбол</w:t>
      </w:r>
      <w:r w:rsidR="007B08A2" w:rsidRPr="007D5E05">
        <w:rPr>
          <w:rFonts w:ascii="Verdana" w:hAnsi="Verdana"/>
          <w:sz w:val="24"/>
          <w:szCs w:val="24"/>
        </w:rPr>
        <w:t>);</w:t>
      </w:r>
    </w:p>
    <w:p w:rsidR="007B08A2" w:rsidRPr="007D5E05" w:rsidRDefault="007B08A2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выполнять комплексы упражнений на локальное развитие отдельных мышечных групп;</w:t>
      </w:r>
    </w:p>
    <w:p w:rsidR="007B08A2" w:rsidRPr="007D5E05" w:rsidRDefault="007B08A2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выполнять упражнения и технические действия из спортивных игр, самостоя</w:t>
      </w:r>
      <w:r w:rsidR="0021373B">
        <w:rPr>
          <w:rFonts w:ascii="Verdana" w:hAnsi="Verdana"/>
          <w:sz w:val="24"/>
          <w:szCs w:val="24"/>
        </w:rPr>
        <w:t>тельно проводить</w:t>
      </w:r>
      <w:r w:rsidR="00845C09" w:rsidRPr="007D5E05">
        <w:rPr>
          <w:rFonts w:ascii="Verdana" w:hAnsi="Verdana"/>
          <w:sz w:val="24"/>
          <w:szCs w:val="24"/>
        </w:rPr>
        <w:t xml:space="preserve">  </w:t>
      </w:r>
      <w:r w:rsidR="00443835" w:rsidRPr="007D5E05">
        <w:rPr>
          <w:rFonts w:ascii="Verdana" w:hAnsi="Verdana"/>
          <w:sz w:val="24"/>
          <w:szCs w:val="24"/>
        </w:rPr>
        <w:t>подвижные игры;</w:t>
      </w:r>
    </w:p>
    <w:p w:rsidR="00EA0B25" w:rsidRPr="007D5E05" w:rsidRDefault="0044383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- выполнять строевые упражнения. </w:t>
      </w:r>
    </w:p>
    <w:p w:rsidR="00845C09" w:rsidRPr="007D5E05" w:rsidRDefault="00845C09" w:rsidP="00812A9B">
      <w:pPr>
        <w:rPr>
          <w:rFonts w:ascii="Verdana" w:hAnsi="Verdana"/>
          <w:sz w:val="24"/>
          <w:szCs w:val="24"/>
        </w:rPr>
      </w:pPr>
    </w:p>
    <w:p w:rsidR="00D74E45" w:rsidRDefault="00F85A64" w:rsidP="00F85A6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Учебный план</w:t>
      </w:r>
      <w:bookmarkStart w:id="0" w:name="_GoBack"/>
      <w:bookmarkEnd w:id="0"/>
    </w:p>
    <w:p w:rsidR="00F85A64" w:rsidRDefault="00F85A64" w:rsidP="00F85A64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3261"/>
        <w:gridCol w:w="5180"/>
      </w:tblGrid>
      <w:tr w:rsidR="00125DC9" w:rsidTr="00B16311">
        <w:tc>
          <w:tcPr>
            <w:tcW w:w="817" w:type="dxa"/>
            <w:shd w:val="thinDiagCross" w:color="auto" w:fill="auto"/>
            <w:vAlign w:val="center"/>
          </w:tcPr>
          <w:p w:rsidR="00125DC9" w:rsidRDefault="00873F66" w:rsidP="00B163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№</w:t>
            </w:r>
          </w:p>
          <w:p w:rsidR="00873F66" w:rsidRPr="00125DC9" w:rsidRDefault="00873F66" w:rsidP="00B163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п\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shd w:val="thinDiagCross" w:color="auto" w:fill="auto"/>
            <w:vAlign w:val="center"/>
          </w:tcPr>
          <w:p w:rsidR="00125DC9" w:rsidRDefault="00873F66" w:rsidP="00B163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Учебный раздел программы</w:t>
            </w:r>
          </w:p>
        </w:tc>
        <w:tc>
          <w:tcPr>
            <w:tcW w:w="3261" w:type="dxa"/>
            <w:shd w:val="thinDiagCross" w:color="auto" w:fill="auto"/>
            <w:vAlign w:val="center"/>
          </w:tcPr>
          <w:p w:rsidR="00125DC9" w:rsidRDefault="00873F66" w:rsidP="00B163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80" w:type="dxa"/>
            <w:shd w:val="thinDiagCross" w:color="auto" w:fill="auto"/>
            <w:vAlign w:val="center"/>
          </w:tcPr>
          <w:p w:rsidR="00125DC9" w:rsidRDefault="00873F66" w:rsidP="00B163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Форма контроля</w:t>
            </w:r>
          </w:p>
        </w:tc>
      </w:tr>
      <w:tr w:rsidR="00125DC9" w:rsidTr="00873F66">
        <w:tc>
          <w:tcPr>
            <w:tcW w:w="817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Основы знаний</w:t>
            </w:r>
          </w:p>
        </w:tc>
        <w:tc>
          <w:tcPr>
            <w:tcW w:w="3261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процессе уроков</w:t>
            </w:r>
          </w:p>
        </w:tc>
        <w:tc>
          <w:tcPr>
            <w:tcW w:w="5180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Тестирование</w:t>
            </w:r>
          </w:p>
        </w:tc>
      </w:tr>
      <w:tr w:rsidR="00125DC9" w:rsidTr="00873F66">
        <w:tc>
          <w:tcPr>
            <w:tcW w:w="817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Лёгкая атлетика</w:t>
            </w:r>
          </w:p>
        </w:tc>
        <w:tc>
          <w:tcPr>
            <w:tcW w:w="3261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73F66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180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Техника выполнения</w:t>
            </w:r>
          </w:p>
        </w:tc>
      </w:tr>
      <w:tr w:rsidR="00125DC9" w:rsidTr="00244F08">
        <w:tc>
          <w:tcPr>
            <w:tcW w:w="817" w:type="dxa"/>
            <w:vAlign w:val="center"/>
          </w:tcPr>
          <w:p w:rsidR="00125DC9" w:rsidRPr="00873F66" w:rsidRDefault="00873F66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125DC9" w:rsidRPr="00244F08" w:rsidRDefault="00244F08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261" w:type="dxa"/>
            <w:vAlign w:val="center"/>
          </w:tcPr>
          <w:p w:rsidR="00125DC9" w:rsidRPr="00244F08" w:rsidRDefault="00244F08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5180" w:type="dxa"/>
            <w:vAlign w:val="center"/>
          </w:tcPr>
          <w:p w:rsidR="00125DC9" w:rsidRPr="00244F08" w:rsidRDefault="00244F08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Правила, элементы техники подвижных и спортивных игр</w:t>
            </w:r>
          </w:p>
        </w:tc>
      </w:tr>
      <w:tr w:rsidR="00125DC9" w:rsidTr="00873F66">
        <w:tc>
          <w:tcPr>
            <w:tcW w:w="817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Гимнастика</w:t>
            </w:r>
          </w:p>
        </w:tc>
        <w:tc>
          <w:tcPr>
            <w:tcW w:w="3261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4F08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5180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Техника выполнения</w:t>
            </w:r>
          </w:p>
        </w:tc>
      </w:tr>
      <w:tr w:rsidR="00125DC9" w:rsidTr="00F56876">
        <w:tc>
          <w:tcPr>
            <w:tcW w:w="817" w:type="dxa"/>
            <w:vAlign w:val="center"/>
          </w:tcPr>
          <w:p w:rsidR="00125DC9" w:rsidRPr="00244F08" w:rsidRDefault="00244F08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125DC9" w:rsidRPr="00244F08" w:rsidRDefault="00244F08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Развитие двигательных умений и навыков</w:t>
            </w:r>
          </w:p>
        </w:tc>
        <w:tc>
          <w:tcPr>
            <w:tcW w:w="3261" w:type="dxa"/>
            <w:vAlign w:val="center"/>
          </w:tcPr>
          <w:p w:rsidR="00125DC9" w:rsidRPr="00244F08" w:rsidRDefault="007C00C6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процессе уроков</w:t>
            </w:r>
          </w:p>
        </w:tc>
        <w:tc>
          <w:tcPr>
            <w:tcW w:w="5180" w:type="dxa"/>
            <w:vAlign w:val="center"/>
          </w:tcPr>
          <w:p w:rsidR="00125DC9" w:rsidRPr="00F56876" w:rsidRDefault="00F56876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Контрольные нормативы</w:t>
            </w:r>
          </w:p>
        </w:tc>
      </w:tr>
    </w:tbl>
    <w:p w:rsidR="00F85A64" w:rsidRPr="00F85A64" w:rsidRDefault="00F85A64" w:rsidP="00F85A64">
      <w:pPr>
        <w:jc w:val="center"/>
        <w:rPr>
          <w:rFonts w:ascii="Verdana" w:hAnsi="Verdana"/>
          <w:b/>
          <w:sz w:val="24"/>
          <w:szCs w:val="24"/>
        </w:rPr>
      </w:pPr>
    </w:p>
    <w:p w:rsidR="008B0A09" w:rsidRDefault="008B0A0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8B0A09" w:rsidRDefault="008B0A0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432DA4" w:rsidRDefault="00432DA4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D74E45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  <w:r w:rsidRPr="00F638DC">
        <w:rPr>
          <w:rFonts w:asciiTheme="majorHAnsi" w:hAnsiTheme="majorHAnsi" w:cs="Courier New"/>
          <w:b/>
          <w:sz w:val="24"/>
          <w:szCs w:val="24"/>
        </w:rPr>
        <w:lastRenderedPageBreak/>
        <w:t>Литература</w:t>
      </w:r>
      <w:r>
        <w:rPr>
          <w:rFonts w:asciiTheme="majorHAnsi" w:hAnsiTheme="majorHAnsi" w:cs="Courier New"/>
          <w:b/>
          <w:sz w:val="24"/>
          <w:szCs w:val="24"/>
        </w:rPr>
        <w:t>,</w:t>
      </w:r>
      <w:r w:rsidRPr="00F638DC">
        <w:rPr>
          <w:rFonts w:asciiTheme="majorHAnsi" w:hAnsiTheme="majorHAnsi" w:cs="Courier New"/>
          <w:b/>
          <w:sz w:val="24"/>
          <w:szCs w:val="24"/>
        </w:rPr>
        <w:t xml:space="preserve"> используемая при составлении </w:t>
      </w:r>
      <w:r>
        <w:rPr>
          <w:rFonts w:asciiTheme="majorHAnsi" w:hAnsiTheme="majorHAnsi" w:cs="Courier New"/>
          <w:b/>
          <w:sz w:val="24"/>
          <w:szCs w:val="24"/>
        </w:rPr>
        <w:t>рабочей программы:</w:t>
      </w:r>
    </w:p>
    <w:p w:rsidR="00D74E45" w:rsidRPr="00DE1907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DE1907">
        <w:rPr>
          <w:rFonts w:asciiTheme="majorHAnsi" w:hAnsiTheme="majorHAnsi" w:cs="Courier New"/>
          <w:sz w:val="24"/>
          <w:szCs w:val="24"/>
        </w:rPr>
        <w:t>- закон РФ «Об образовании»</w:t>
      </w:r>
    </w:p>
    <w:p w:rsidR="00D74E45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>
        <w:rPr>
          <w:rFonts w:asciiTheme="majorHAnsi" w:hAnsiTheme="majorHAnsi" w:cs="Courier New"/>
          <w:i/>
          <w:sz w:val="24"/>
          <w:szCs w:val="24"/>
        </w:rPr>
        <w:t>- Матвеев А.П. Программа по физической культуре (основная школа) М. Просвещение 2007г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>
        <w:rPr>
          <w:rFonts w:asciiTheme="majorHAnsi" w:hAnsiTheme="majorHAnsi" w:cs="Courier New"/>
          <w:i/>
          <w:sz w:val="24"/>
          <w:szCs w:val="24"/>
        </w:rPr>
        <w:t xml:space="preserve">- Матвеев А.П., Петрова Т.В., </w:t>
      </w:r>
      <w:proofErr w:type="spellStart"/>
      <w:r>
        <w:rPr>
          <w:rFonts w:asciiTheme="majorHAnsi" w:hAnsiTheme="majorHAnsi" w:cs="Courier New"/>
          <w:i/>
          <w:sz w:val="24"/>
          <w:szCs w:val="24"/>
        </w:rPr>
        <w:t>Каверкина</w:t>
      </w:r>
      <w:proofErr w:type="spellEnd"/>
      <w:r>
        <w:rPr>
          <w:rFonts w:asciiTheme="majorHAnsi" w:hAnsiTheme="majorHAnsi" w:cs="Courier New"/>
          <w:i/>
          <w:sz w:val="24"/>
          <w:szCs w:val="24"/>
        </w:rPr>
        <w:t xml:space="preserve"> Л.В. Программа для учащихся специальной медицинской группы общеобразовательных учреждений. М: Дрофа 2005 г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>- «игры народов СССР» (физкультура и спорт 1985г)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 xml:space="preserve">- «игры на переменах для школьников» (Москва, Физ. и спорт 2008г Е.М. </w:t>
      </w:r>
      <w:proofErr w:type="spellStart"/>
      <w:r w:rsidRPr="00F638DC">
        <w:rPr>
          <w:rFonts w:asciiTheme="majorHAnsi" w:hAnsiTheme="majorHAnsi" w:cs="Courier New"/>
          <w:i/>
          <w:sz w:val="24"/>
          <w:szCs w:val="24"/>
        </w:rPr>
        <w:t>Гелер</w:t>
      </w:r>
      <w:proofErr w:type="spellEnd"/>
      <w:r w:rsidRPr="00F638DC">
        <w:rPr>
          <w:rFonts w:asciiTheme="majorHAnsi" w:hAnsiTheme="majorHAnsi" w:cs="Courier New"/>
          <w:i/>
          <w:sz w:val="24"/>
          <w:szCs w:val="24"/>
        </w:rPr>
        <w:t>)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>- «общеразвивающие упражнения для младших школьников» (Москва, «</w:t>
      </w:r>
      <w:proofErr w:type="spellStart"/>
      <w:r w:rsidRPr="00F638DC">
        <w:rPr>
          <w:rFonts w:asciiTheme="majorHAnsi" w:hAnsiTheme="majorHAnsi" w:cs="Courier New"/>
          <w:i/>
          <w:sz w:val="24"/>
          <w:szCs w:val="24"/>
        </w:rPr>
        <w:t>Владас</w:t>
      </w:r>
      <w:proofErr w:type="spellEnd"/>
      <w:r w:rsidRPr="00F638DC">
        <w:rPr>
          <w:rFonts w:asciiTheme="majorHAnsi" w:hAnsiTheme="majorHAnsi" w:cs="Courier New"/>
          <w:i/>
          <w:sz w:val="24"/>
          <w:szCs w:val="24"/>
        </w:rPr>
        <w:t xml:space="preserve">» 2007г) </w:t>
      </w:r>
    </w:p>
    <w:p w:rsidR="00D74E45" w:rsidRPr="007D5E05" w:rsidRDefault="00D74E45" w:rsidP="00812A9B">
      <w:pPr>
        <w:rPr>
          <w:rFonts w:ascii="Verdana" w:hAnsi="Verdana"/>
          <w:i/>
          <w:sz w:val="24"/>
          <w:szCs w:val="24"/>
        </w:rPr>
      </w:pPr>
    </w:p>
    <w:sectPr w:rsidR="00D74E45" w:rsidRPr="007D5E05" w:rsidSect="00BC0B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FF2"/>
    <w:multiLevelType w:val="hybridMultilevel"/>
    <w:tmpl w:val="DECA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1C2"/>
    <w:rsid w:val="00051C68"/>
    <w:rsid w:val="00053E2D"/>
    <w:rsid w:val="000653CD"/>
    <w:rsid w:val="000772BD"/>
    <w:rsid w:val="00125DC9"/>
    <w:rsid w:val="0013432E"/>
    <w:rsid w:val="00154E22"/>
    <w:rsid w:val="001A71C2"/>
    <w:rsid w:val="0021373B"/>
    <w:rsid w:val="00216E9B"/>
    <w:rsid w:val="00244F08"/>
    <w:rsid w:val="0028468A"/>
    <w:rsid w:val="00316808"/>
    <w:rsid w:val="003735DD"/>
    <w:rsid w:val="003A2353"/>
    <w:rsid w:val="003B3F0D"/>
    <w:rsid w:val="0041712D"/>
    <w:rsid w:val="00432DA4"/>
    <w:rsid w:val="00443835"/>
    <w:rsid w:val="004B7A28"/>
    <w:rsid w:val="00582A24"/>
    <w:rsid w:val="005F75EF"/>
    <w:rsid w:val="0064714F"/>
    <w:rsid w:val="006B0A32"/>
    <w:rsid w:val="00737405"/>
    <w:rsid w:val="00775229"/>
    <w:rsid w:val="007912F3"/>
    <w:rsid w:val="007B08A2"/>
    <w:rsid w:val="007C00C6"/>
    <w:rsid w:val="007D5E05"/>
    <w:rsid w:val="007E22FC"/>
    <w:rsid w:val="00812A9B"/>
    <w:rsid w:val="00845C09"/>
    <w:rsid w:val="00873F66"/>
    <w:rsid w:val="008B0884"/>
    <w:rsid w:val="008B0A09"/>
    <w:rsid w:val="008B4CBC"/>
    <w:rsid w:val="008D4C47"/>
    <w:rsid w:val="00930E6B"/>
    <w:rsid w:val="0095513B"/>
    <w:rsid w:val="0096145B"/>
    <w:rsid w:val="00995988"/>
    <w:rsid w:val="009B7A10"/>
    <w:rsid w:val="009C07B3"/>
    <w:rsid w:val="009D2CD6"/>
    <w:rsid w:val="00A22BD2"/>
    <w:rsid w:val="00A26C13"/>
    <w:rsid w:val="00A5111C"/>
    <w:rsid w:val="00B12287"/>
    <w:rsid w:val="00B16311"/>
    <w:rsid w:val="00B36135"/>
    <w:rsid w:val="00BC0B4C"/>
    <w:rsid w:val="00BC6E52"/>
    <w:rsid w:val="00BF3B32"/>
    <w:rsid w:val="00BF6018"/>
    <w:rsid w:val="00C36C26"/>
    <w:rsid w:val="00C44D65"/>
    <w:rsid w:val="00CE2BEA"/>
    <w:rsid w:val="00D30D79"/>
    <w:rsid w:val="00D74E45"/>
    <w:rsid w:val="00D96A30"/>
    <w:rsid w:val="00E40275"/>
    <w:rsid w:val="00E41DB4"/>
    <w:rsid w:val="00E7561D"/>
    <w:rsid w:val="00EA0B25"/>
    <w:rsid w:val="00F007B9"/>
    <w:rsid w:val="00F16A4D"/>
    <w:rsid w:val="00F513E6"/>
    <w:rsid w:val="00F56876"/>
    <w:rsid w:val="00F8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2"/>
    <w:pPr>
      <w:ind w:left="720"/>
      <w:contextualSpacing/>
    </w:pPr>
  </w:style>
  <w:style w:type="table" w:styleId="a4">
    <w:name w:val="Table Grid"/>
    <w:basedOn w:val="a1"/>
    <w:uiPriority w:val="59"/>
    <w:rsid w:val="0012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2"/>
    <w:pPr>
      <w:ind w:left="720"/>
      <w:contextualSpacing/>
    </w:pPr>
  </w:style>
  <w:style w:type="table" w:styleId="a4">
    <w:name w:val="Table Grid"/>
    <w:basedOn w:val="a1"/>
    <w:uiPriority w:val="59"/>
    <w:rsid w:val="0012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D92D-B8A9-41D5-B532-36A8E16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37</cp:revision>
  <cp:lastPrinted>2015-10-25T18:14:00Z</cp:lastPrinted>
  <dcterms:created xsi:type="dcterms:W3CDTF">2015-10-25T12:39:00Z</dcterms:created>
  <dcterms:modified xsi:type="dcterms:W3CDTF">2017-04-30T13:59:00Z</dcterms:modified>
</cp:coreProperties>
</file>