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8" w:rsidRPr="006B7BBE" w:rsidRDefault="004A4948" w:rsidP="002E7926">
      <w:pPr>
        <w:spacing w:after="0"/>
        <w:ind w:left="2977"/>
        <w:jc w:val="left"/>
        <w:rPr>
          <w:sz w:val="22"/>
        </w:rPr>
      </w:pPr>
      <w:r w:rsidRPr="006B7BBE">
        <w:rPr>
          <w:sz w:val="22"/>
        </w:rPr>
        <w:t>Приложение № 1</w:t>
      </w:r>
    </w:p>
    <w:p w:rsidR="004A4948" w:rsidRDefault="004A4948" w:rsidP="002E7926">
      <w:pPr>
        <w:spacing w:after="0"/>
        <w:ind w:left="2977"/>
        <w:jc w:val="left"/>
        <w:rPr>
          <w:rFonts w:cs="Times New Roman"/>
          <w:sz w:val="22"/>
        </w:rPr>
      </w:pPr>
      <w:r w:rsidRPr="006B7BBE">
        <w:rPr>
          <w:rFonts w:cs="Times New Roman"/>
          <w:sz w:val="22"/>
        </w:rPr>
        <w:t>К порядку уведомления представителя</w:t>
      </w:r>
      <w:r>
        <w:rPr>
          <w:rFonts w:cs="Times New Roman"/>
          <w:sz w:val="22"/>
        </w:rPr>
        <w:t xml:space="preserve"> нанимателя работниками,</w:t>
      </w:r>
      <w:r w:rsidRPr="006B7BBE">
        <w:rPr>
          <w:rFonts w:cs="Times New Roman"/>
          <w:sz w:val="22"/>
        </w:rPr>
        <w:t xml:space="preserve"> </w:t>
      </w:r>
    </w:p>
    <w:p w:rsidR="004A4948" w:rsidRDefault="004A4948" w:rsidP="002E7926">
      <w:pPr>
        <w:spacing w:after="0"/>
        <w:ind w:left="2977"/>
        <w:jc w:val="left"/>
        <w:rPr>
          <w:rFonts w:cs="Times New Roman"/>
          <w:sz w:val="22"/>
        </w:rPr>
      </w:pPr>
      <w:proofErr w:type="gramStart"/>
      <w:r w:rsidRPr="006B7BBE">
        <w:rPr>
          <w:rFonts w:cs="Times New Roman"/>
          <w:sz w:val="22"/>
        </w:rPr>
        <w:t>включенны</w:t>
      </w:r>
      <w:r>
        <w:rPr>
          <w:rFonts w:cs="Times New Roman"/>
          <w:sz w:val="22"/>
        </w:rPr>
        <w:t>ми</w:t>
      </w:r>
      <w:proofErr w:type="gramEnd"/>
      <w:r w:rsidRPr="006B7BBE">
        <w:rPr>
          <w:rFonts w:cs="Times New Roman"/>
          <w:sz w:val="22"/>
        </w:rPr>
        <w:t xml:space="preserve"> в перечень должностей ФГБУ «РСРЦ для детей-сирот»,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 w:rsidRPr="006B7BBE">
        <w:rPr>
          <w:rFonts w:cs="Times New Roman"/>
          <w:sz w:val="22"/>
        </w:rPr>
        <w:t xml:space="preserve">при </w:t>
      </w:r>
      <w:proofErr w:type="gramStart"/>
      <w:r w:rsidRPr="006B7BBE">
        <w:rPr>
          <w:rFonts w:cs="Times New Roman"/>
          <w:sz w:val="22"/>
        </w:rPr>
        <w:t>замещении</w:t>
      </w:r>
      <w:proofErr w:type="gramEnd"/>
      <w:r w:rsidRPr="006B7BBE">
        <w:rPr>
          <w:rFonts w:cs="Times New Roman"/>
          <w:sz w:val="22"/>
        </w:rPr>
        <w:t xml:space="preserve"> которых работники </w:t>
      </w:r>
      <w:r w:rsidRPr="006B7BBE">
        <w:rPr>
          <w:rFonts w:eastAsia="Calibri" w:cs="Times New Roman"/>
          <w:sz w:val="22"/>
        </w:rPr>
        <w:t xml:space="preserve">обязаны </w:t>
      </w:r>
      <w:r w:rsidRPr="006B7BBE">
        <w:rPr>
          <w:rFonts w:eastAsia="Calibri" w:cs="Times New Roman"/>
          <w:bCs/>
          <w:sz w:val="22"/>
        </w:rPr>
        <w:t xml:space="preserve">представлять сведения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о своих доходах, расходах, об имуществе и обязательствах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имущественного характера, а также сведения о доходах, расходах,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об имуществе и обязательствах имущественного характера </w:t>
      </w:r>
    </w:p>
    <w:p w:rsidR="004A4948" w:rsidRPr="006B7BBE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 w:rsidRPr="006B7BBE">
        <w:rPr>
          <w:rFonts w:eastAsia="Calibri" w:cs="Times New Roman"/>
          <w:bCs/>
          <w:sz w:val="22"/>
        </w:rPr>
        <w:t xml:space="preserve">своих супруги (супруга) и несовершеннолетних детей,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 xml:space="preserve">о возникновении личной заинтересованности, которая приводит или может привести к конфликту интересов, утвержденному </w:t>
      </w:r>
    </w:p>
    <w:p w:rsidR="004A4948" w:rsidRDefault="004A4948" w:rsidP="002E7926">
      <w:pPr>
        <w:spacing w:after="0"/>
        <w:ind w:left="2977"/>
        <w:jc w:val="left"/>
        <w:rPr>
          <w:rFonts w:eastAsia="Calibri" w:cs="Times New Roman"/>
          <w:bCs/>
          <w:sz w:val="22"/>
        </w:rPr>
      </w:pPr>
      <w:r>
        <w:rPr>
          <w:rFonts w:eastAsia="Calibri" w:cs="Times New Roman"/>
          <w:bCs/>
          <w:sz w:val="22"/>
        </w:rPr>
        <w:t>приказом ФГБУ «РСРЦ для детей-сирот» № 261-о/</w:t>
      </w:r>
      <w:proofErr w:type="spellStart"/>
      <w:r>
        <w:rPr>
          <w:rFonts w:eastAsia="Calibri" w:cs="Times New Roman"/>
          <w:bCs/>
          <w:sz w:val="22"/>
        </w:rPr>
        <w:t>д</w:t>
      </w:r>
      <w:proofErr w:type="spellEnd"/>
      <w:r>
        <w:rPr>
          <w:rFonts w:eastAsia="Calibri" w:cs="Times New Roman"/>
          <w:bCs/>
          <w:sz w:val="22"/>
        </w:rPr>
        <w:t xml:space="preserve"> от 28.11.2019 г</w:t>
      </w:r>
    </w:p>
    <w:p w:rsidR="004A4948" w:rsidRDefault="004A4948" w:rsidP="004A4948">
      <w:pPr>
        <w:spacing w:after="0"/>
        <w:ind w:left="3119"/>
        <w:jc w:val="left"/>
        <w:rPr>
          <w:rFonts w:eastAsia="Calibri" w:cs="Times New Roman"/>
          <w:bCs/>
          <w:sz w:val="22"/>
        </w:rPr>
      </w:pPr>
    </w:p>
    <w:p w:rsidR="00511D55" w:rsidRDefault="00511D55" w:rsidP="00511D55">
      <w:pPr>
        <w:spacing w:after="0"/>
        <w:jc w:val="right"/>
        <w:rPr>
          <w:szCs w:val="24"/>
        </w:rPr>
      </w:pPr>
    </w:p>
    <w:p w:rsidR="00511D55" w:rsidRDefault="00511D55" w:rsidP="00511D55">
      <w:pPr>
        <w:pBdr>
          <w:top w:val="single" w:sz="4" w:space="1" w:color="auto"/>
        </w:pBdr>
        <w:spacing w:after="0"/>
        <w:ind w:left="5103"/>
        <w:jc w:val="center"/>
      </w:pPr>
      <w:proofErr w:type="gramStart"/>
      <w:r>
        <w:t>(должность, фамилия, имя, отчество (при наличии) должностного лица,</w:t>
      </w:r>
      <w:proofErr w:type="gramEnd"/>
    </w:p>
    <w:p w:rsidR="00511D55" w:rsidRDefault="00511D55" w:rsidP="00511D55">
      <w:pPr>
        <w:pBdr>
          <w:top w:val="single" w:sz="4" w:space="1" w:color="auto"/>
        </w:pBdr>
        <w:spacing w:after="0"/>
        <w:ind w:left="5103"/>
        <w:jc w:val="center"/>
      </w:pPr>
      <w:r>
        <w:t xml:space="preserve">на </w:t>
      </w:r>
      <w:proofErr w:type="gramStart"/>
      <w:r>
        <w:t>имя</w:t>
      </w:r>
      <w:proofErr w:type="gramEnd"/>
      <w:r>
        <w:t xml:space="preserve"> которого направляется уведомление)</w:t>
      </w:r>
    </w:p>
    <w:p w:rsidR="00511D55" w:rsidRDefault="00511D55" w:rsidP="00511D55">
      <w:pPr>
        <w:spacing w:after="0"/>
        <w:ind w:left="5103"/>
        <w:rPr>
          <w:szCs w:val="24"/>
        </w:rPr>
      </w:pPr>
      <w:r>
        <w:rPr>
          <w:szCs w:val="24"/>
        </w:rPr>
        <w:t xml:space="preserve">от  </w:t>
      </w:r>
    </w:p>
    <w:p w:rsidR="00511D55" w:rsidRDefault="00511D55" w:rsidP="00511D55">
      <w:pPr>
        <w:pBdr>
          <w:top w:val="single" w:sz="4" w:space="1" w:color="auto"/>
        </w:pBdr>
        <w:spacing w:after="0"/>
        <w:ind w:left="5443"/>
        <w:jc w:val="center"/>
      </w:pPr>
      <w:proofErr w:type="gramStart"/>
      <w:r>
        <w:t>(фамилия, имя, отчество (при наличии), должность работника, структурное</w:t>
      </w:r>
      <w:proofErr w:type="gramEnd"/>
    </w:p>
    <w:p w:rsidR="00511D55" w:rsidRDefault="00511D55" w:rsidP="00511D55">
      <w:pPr>
        <w:pBdr>
          <w:top w:val="single" w:sz="4" w:space="1" w:color="auto"/>
        </w:pBdr>
        <w:spacing w:after="0"/>
        <w:ind w:left="5103"/>
        <w:jc w:val="center"/>
      </w:pPr>
      <w:r>
        <w:t>подразделение, телефон работника)</w:t>
      </w:r>
    </w:p>
    <w:p w:rsidR="00561032" w:rsidRDefault="00561032" w:rsidP="00511D55">
      <w:pPr>
        <w:pBdr>
          <w:top w:val="single" w:sz="4" w:space="1" w:color="auto"/>
        </w:pBdr>
        <w:spacing w:after="0"/>
        <w:ind w:left="5103"/>
        <w:jc w:val="center"/>
      </w:pPr>
    </w:p>
    <w:p w:rsidR="00561032" w:rsidRPr="00561032" w:rsidRDefault="00511D55" w:rsidP="00561032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proofErr w:type="gramStart"/>
      <w:r w:rsidRPr="00561032">
        <w:rPr>
          <w:b/>
          <w:bCs/>
          <w:sz w:val="28"/>
          <w:szCs w:val="28"/>
        </w:rPr>
        <w:t>УВЕДОМЛЕНИЕ</w:t>
      </w:r>
      <w:r w:rsidRPr="00561032">
        <w:rPr>
          <w:b/>
          <w:bCs/>
          <w:sz w:val="28"/>
          <w:szCs w:val="28"/>
        </w:rPr>
        <w:br/>
      </w:r>
      <w:r w:rsidR="00561032" w:rsidRPr="00561032">
        <w:rPr>
          <w:rFonts w:cs="Times New Roman"/>
          <w:b/>
          <w:sz w:val="28"/>
          <w:szCs w:val="28"/>
        </w:rPr>
        <w:t xml:space="preserve">представителя нанимателя работниками, включенными в перечень должностей ФГБУ «РСРЦ для детей-сирот», при замещении которых работники </w:t>
      </w:r>
      <w:r w:rsidR="00561032" w:rsidRPr="00561032">
        <w:rPr>
          <w:rFonts w:eastAsia="Calibri" w:cs="Times New Roman"/>
          <w:b/>
          <w:sz w:val="28"/>
          <w:szCs w:val="28"/>
        </w:rPr>
        <w:t xml:space="preserve">обязаны </w:t>
      </w:r>
      <w:r w:rsidR="00561032" w:rsidRPr="00561032">
        <w:rPr>
          <w:rFonts w:eastAsia="Calibri" w:cs="Times New Roman"/>
          <w:b/>
          <w:bCs/>
          <w:sz w:val="28"/>
          <w:szCs w:val="28"/>
        </w:rPr>
        <w:t xml:space="preserve"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возникновении личной заинтересованности, которая приводит или может </w:t>
      </w:r>
      <w:proofErr w:type="gramEnd"/>
    </w:p>
    <w:p w:rsidR="00561032" w:rsidRPr="00561032" w:rsidRDefault="00561032" w:rsidP="00561032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561032">
        <w:rPr>
          <w:rFonts w:eastAsia="Calibri" w:cs="Times New Roman"/>
          <w:b/>
          <w:bCs/>
          <w:sz w:val="28"/>
          <w:szCs w:val="28"/>
        </w:rPr>
        <w:t>привести к конфликту интересов</w:t>
      </w:r>
    </w:p>
    <w:p w:rsidR="00561032" w:rsidRDefault="00561032" w:rsidP="00561032">
      <w:pPr>
        <w:spacing w:after="0"/>
        <w:jc w:val="center"/>
        <w:rPr>
          <w:b/>
          <w:bCs/>
          <w:sz w:val="26"/>
          <w:szCs w:val="26"/>
        </w:rPr>
      </w:pPr>
    </w:p>
    <w:p w:rsidR="00511D55" w:rsidRDefault="00511D55" w:rsidP="00511D55">
      <w:pPr>
        <w:spacing w:after="120"/>
        <w:rPr>
          <w:szCs w:val="24"/>
        </w:rPr>
      </w:pPr>
      <w:r>
        <w:rPr>
          <w:szCs w:val="24"/>
        </w:rPr>
        <w:t>Сообщаю, что:</w:t>
      </w:r>
    </w:p>
    <w:p w:rsidR="00511D55" w:rsidRDefault="00511D55" w:rsidP="00511D55">
      <w:pPr>
        <w:spacing w:after="0"/>
        <w:rPr>
          <w:szCs w:val="24"/>
        </w:rPr>
      </w:pPr>
      <w:r>
        <w:rPr>
          <w:szCs w:val="24"/>
        </w:rPr>
        <w:t xml:space="preserve">1.  </w:t>
      </w:r>
    </w:p>
    <w:p w:rsidR="00511D55" w:rsidRDefault="00511D55" w:rsidP="00511D55">
      <w:pPr>
        <w:pBdr>
          <w:top w:val="single" w:sz="4" w:space="1" w:color="auto"/>
        </w:pBdr>
        <w:spacing w:after="0"/>
        <w:ind w:left="284"/>
        <w:jc w:val="center"/>
      </w:pP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511D55" w:rsidRPr="002E7926" w:rsidRDefault="00511D55" w:rsidP="002E7926">
      <w:pPr>
        <w:pBdr>
          <w:top w:val="single" w:sz="4" w:space="1" w:color="auto"/>
        </w:pBdr>
        <w:spacing w:after="0"/>
        <w:jc w:val="center"/>
      </w:pPr>
      <w:r>
        <w:t>к возникновению конфликта интересов)</w:t>
      </w:r>
    </w:p>
    <w:p w:rsidR="00511D55" w:rsidRDefault="00511D55" w:rsidP="00511D55">
      <w:pPr>
        <w:spacing w:after="0"/>
        <w:rPr>
          <w:szCs w:val="24"/>
        </w:rPr>
      </w:pPr>
      <w:r>
        <w:rPr>
          <w:szCs w:val="24"/>
        </w:rPr>
        <w:t xml:space="preserve">2.  </w:t>
      </w:r>
    </w:p>
    <w:p w:rsidR="00511D55" w:rsidRDefault="00511D55" w:rsidP="00511D55">
      <w:pPr>
        <w:pBdr>
          <w:top w:val="single" w:sz="4" w:space="1" w:color="auto"/>
        </w:pBdr>
        <w:spacing w:after="0"/>
        <w:ind w:left="284"/>
        <w:jc w:val="center"/>
      </w:pPr>
      <w:proofErr w:type="gramStart"/>
      <w:r>
        <w:t>(описание обязанностей, на исполнение которых может негативно повлиять</w:t>
      </w:r>
      <w:proofErr w:type="gramEnd"/>
    </w:p>
    <w:p w:rsidR="00511D55" w:rsidRDefault="00511D55" w:rsidP="00511D55">
      <w:pPr>
        <w:spacing w:after="0"/>
        <w:rPr>
          <w:szCs w:val="24"/>
        </w:rPr>
      </w:pPr>
    </w:p>
    <w:p w:rsidR="00511D55" w:rsidRPr="002E7926" w:rsidRDefault="00511D55" w:rsidP="002E7926">
      <w:pPr>
        <w:pBdr>
          <w:top w:val="single" w:sz="4" w:space="1" w:color="auto"/>
        </w:pBdr>
        <w:spacing w:after="0"/>
        <w:jc w:val="center"/>
      </w:pPr>
      <w:r>
        <w:t>либо негативно влияет личная заинтересованность)</w:t>
      </w:r>
    </w:p>
    <w:p w:rsidR="00511D55" w:rsidRDefault="00511D55" w:rsidP="00511D55">
      <w:pPr>
        <w:spacing w:after="0"/>
        <w:rPr>
          <w:szCs w:val="24"/>
        </w:rPr>
      </w:pPr>
    </w:p>
    <w:p w:rsidR="00511D55" w:rsidRDefault="00511D55" w:rsidP="00511D55">
      <w:pPr>
        <w:spacing w:after="0"/>
        <w:rPr>
          <w:szCs w:val="24"/>
        </w:rPr>
      </w:pPr>
      <w:r>
        <w:rPr>
          <w:szCs w:val="24"/>
        </w:rPr>
        <w:t xml:space="preserve">3.  </w:t>
      </w:r>
    </w:p>
    <w:p w:rsidR="00511D55" w:rsidRDefault="00511D55" w:rsidP="00511D55">
      <w:pPr>
        <w:pBdr>
          <w:top w:val="single" w:sz="4" w:space="1" w:color="auto"/>
        </w:pBdr>
        <w:spacing w:after="0"/>
        <w:ind w:left="284"/>
        <w:jc w:val="center"/>
      </w:pPr>
      <w:r>
        <w:t>(дополнительные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4"/>
        <w:gridCol w:w="2041"/>
        <w:gridCol w:w="1134"/>
        <w:gridCol w:w="3686"/>
      </w:tblGrid>
      <w:tr w:rsidR="00511D55" w:rsidTr="004049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</w:tr>
      <w:tr w:rsidR="00511D55" w:rsidTr="004049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(инициалы и фамилия)</w:t>
            </w:r>
          </w:p>
        </w:tc>
      </w:tr>
    </w:tbl>
    <w:p w:rsidR="00511D55" w:rsidRDefault="00511D55" w:rsidP="00511D55">
      <w:pPr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418"/>
        <w:gridCol w:w="510"/>
        <w:gridCol w:w="397"/>
        <w:gridCol w:w="255"/>
        <w:gridCol w:w="1531"/>
        <w:gridCol w:w="397"/>
        <w:gridCol w:w="369"/>
        <w:gridCol w:w="340"/>
      </w:tblGrid>
      <w:tr w:rsidR="00511D55" w:rsidTr="004049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926" w:rsidRDefault="002E7926" w:rsidP="00511D55">
            <w:pPr>
              <w:spacing w:after="0"/>
              <w:rPr>
                <w:szCs w:val="24"/>
              </w:rPr>
            </w:pPr>
          </w:p>
          <w:p w:rsidR="00511D55" w:rsidRDefault="00511D55" w:rsidP="00511D5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ind w:left="57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511D55" w:rsidRDefault="00511D55" w:rsidP="00511D55">
      <w:pPr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2041"/>
        <w:gridCol w:w="283"/>
        <w:gridCol w:w="3686"/>
      </w:tblGrid>
      <w:tr w:rsidR="00511D55" w:rsidTr="0040498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926" w:rsidRDefault="002E7926" w:rsidP="002E7926">
            <w:pPr>
              <w:spacing w:after="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55" w:rsidRDefault="00511D55" w:rsidP="00511D55">
            <w:pPr>
              <w:spacing w:after="0"/>
              <w:jc w:val="center"/>
              <w:rPr>
                <w:szCs w:val="24"/>
              </w:rPr>
            </w:pPr>
          </w:p>
        </w:tc>
      </w:tr>
      <w:tr w:rsidR="00511D55" w:rsidTr="0040498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(должность лица,</w:t>
            </w:r>
            <w:r>
              <w:br/>
              <w:t>зарегистрировавшего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1D55" w:rsidRDefault="00511D55" w:rsidP="00511D55">
            <w:pPr>
              <w:spacing w:after="0"/>
              <w:jc w:val="center"/>
            </w:pPr>
            <w:r>
              <w:t>(инициалы и фамилия)</w:t>
            </w:r>
          </w:p>
        </w:tc>
      </w:tr>
    </w:tbl>
    <w:p w:rsidR="004A4948" w:rsidRDefault="004A4948" w:rsidP="00CF26C1">
      <w:pPr>
        <w:spacing w:after="0"/>
        <w:rPr>
          <w:bCs/>
          <w:szCs w:val="24"/>
        </w:rPr>
      </w:pPr>
    </w:p>
    <w:sectPr w:rsidR="004A4948" w:rsidSect="00CF26C1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4B" w:rsidRDefault="004F384B" w:rsidP="00AD2F9F">
      <w:pPr>
        <w:spacing w:after="0"/>
      </w:pPr>
      <w:r>
        <w:separator/>
      </w:r>
    </w:p>
  </w:endnote>
  <w:endnote w:type="continuationSeparator" w:id="0">
    <w:p w:rsidR="004F384B" w:rsidRDefault="004F384B" w:rsidP="00AD2F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4B" w:rsidRDefault="004F384B" w:rsidP="00AD2F9F">
      <w:pPr>
        <w:spacing w:after="0"/>
      </w:pPr>
      <w:r>
        <w:separator/>
      </w:r>
    </w:p>
  </w:footnote>
  <w:footnote w:type="continuationSeparator" w:id="0">
    <w:p w:rsidR="004F384B" w:rsidRDefault="004F384B" w:rsidP="00AD2F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83E"/>
    <w:multiLevelType w:val="hybridMultilevel"/>
    <w:tmpl w:val="78B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C87"/>
    <w:multiLevelType w:val="hybridMultilevel"/>
    <w:tmpl w:val="9BD25456"/>
    <w:lvl w:ilvl="0" w:tplc="92706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D13FA"/>
    <w:multiLevelType w:val="hybridMultilevel"/>
    <w:tmpl w:val="613C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0D4"/>
    <w:multiLevelType w:val="hybridMultilevel"/>
    <w:tmpl w:val="6C5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84E"/>
    <w:multiLevelType w:val="hybridMultilevel"/>
    <w:tmpl w:val="A35C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2835"/>
    <w:multiLevelType w:val="hybridMultilevel"/>
    <w:tmpl w:val="61124C2E"/>
    <w:lvl w:ilvl="0" w:tplc="BC0801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094139"/>
    <w:multiLevelType w:val="hybridMultilevel"/>
    <w:tmpl w:val="E9CA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0528"/>
    <w:multiLevelType w:val="hybridMultilevel"/>
    <w:tmpl w:val="78F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F47"/>
    <w:multiLevelType w:val="hybridMultilevel"/>
    <w:tmpl w:val="1AE08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940B0"/>
    <w:multiLevelType w:val="hybridMultilevel"/>
    <w:tmpl w:val="812E2C72"/>
    <w:lvl w:ilvl="0" w:tplc="8966B9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C5D79"/>
    <w:multiLevelType w:val="hybridMultilevel"/>
    <w:tmpl w:val="707A921E"/>
    <w:lvl w:ilvl="0" w:tplc="277047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80421"/>
    <w:multiLevelType w:val="hybridMultilevel"/>
    <w:tmpl w:val="4A4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3C"/>
    <w:rsid w:val="000020AB"/>
    <w:rsid w:val="00005476"/>
    <w:rsid w:val="00015168"/>
    <w:rsid w:val="0004326B"/>
    <w:rsid w:val="000516ED"/>
    <w:rsid w:val="00061648"/>
    <w:rsid w:val="00074701"/>
    <w:rsid w:val="000844C7"/>
    <w:rsid w:val="000956A3"/>
    <w:rsid w:val="00095C6A"/>
    <w:rsid w:val="00097F35"/>
    <w:rsid w:val="000A71E0"/>
    <w:rsid w:val="000B4DD5"/>
    <w:rsid w:val="000C7786"/>
    <w:rsid w:val="000D2DCC"/>
    <w:rsid w:val="000E12C1"/>
    <w:rsid w:val="001115ED"/>
    <w:rsid w:val="00117322"/>
    <w:rsid w:val="00123618"/>
    <w:rsid w:val="00141713"/>
    <w:rsid w:val="001445C1"/>
    <w:rsid w:val="00170D9C"/>
    <w:rsid w:val="00171BA8"/>
    <w:rsid w:val="0017785C"/>
    <w:rsid w:val="001A3E0E"/>
    <w:rsid w:val="001A76F3"/>
    <w:rsid w:val="001B2313"/>
    <w:rsid w:val="001C5EA8"/>
    <w:rsid w:val="001D209E"/>
    <w:rsid w:val="001D23DB"/>
    <w:rsid w:val="001E2E35"/>
    <w:rsid w:val="001E74C6"/>
    <w:rsid w:val="0020456B"/>
    <w:rsid w:val="00207069"/>
    <w:rsid w:val="00215733"/>
    <w:rsid w:val="00247694"/>
    <w:rsid w:val="002507AA"/>
    <w:rsid w:val="00271C06"/>
    <w:rsid w:val="0027345D"/>
    <w:rsid w:val="00276390"/>
    <w:rsid w:val="00283974"/>
    <w:rsid w:val="002865D0"/>
    <w:rsid w:val="00292D4B"/>
    <w:rsid w:val="002A0F48"/>
    <w:rsid w:val="002A5112"/>
    <w:rsid w:val="002A6458"/>
    <w:rsid w:val="002B0C1C"/>
    <w:rsid w:val="002B5BF7"/>
    <w:rsid w:val="002C22FF"/>
    <w:rsid w:val="002C3CBD"/>
    <w:rsid w:val="002E7926"/>
    <w:rsid w:val="002F1129"/>
    <w:rsid w:val="002F6D4B"/>
    <w:rsid w:val="003035BF"/>
    <w:rsid w:val="00305C53"/>
    <w:rsid w:val="00315DD8"/>
    <w:rsid w:val="0032568E"/>
    <w:rsid w:val="0032655D"/>
    <w:rsid w:val="00335CA4"/>
    <w:rsid w:val="00341203"/>
    <w:rsid w:val="00361947"/>
    <w:rsid w:val="003710AF"/>
    <w:rsid w:val="0038034B"/>
    <w:rsid w:val="00382DD6"/>
    <w:rsid w:val="00393CA0"/>
    <w:rsid w:val="003A6ECE"/>
    <w:rsid w:val="003B49E7"/>
    <w:rsid w:val="003C3A6B"/>
    <w:rsid w:val="003C4CC1"/>
    <w:rsid w:val="003D085D"/>
    <w:rsid w:val="003D47C9"/>
    <w:rsid w:val="003E19B3"/>
    <w:rsid w:val="003F4FB9"/>
    <w:rsid w:val="003F5DAE"/>
    <w:rsid w:val="00406CCB"/>
    <w:rsid w:val="00412721"/>
    <w:rsid w:val="004147BA"/>
    <w:rsid w:val="00415A39"/>
    <w:rsid w:val="00424121"/>
    <w:rsid w:val="004325C0"/>
    <w:rsid w:val="00441D2C"/>
    <w:rsid w:val="004463A1"/>
    <w:rsid w:val="00465293"/>
    <w:rsid w:val="00470FD6"/>
    <w:rsid w:val="00490374"/>
    <w:rsid w:val="0049533C"/>
    <w:rsid w:val="00497401"/>
    <w:rsid w:val="004A0AB9"/>
    <w:rsid w:val="004A4948"/>
    <w:rsid w:val="004B1129"/>
    <w:rsid w:val="004B7A78"/>
    <w:rsid w:val="004C731E"/>
    <w:rsid w:val="004D64A0"/>
    <w:rsid w:val="004F384B"/>
    <w:rsid w:val="004F6ED6"/>
    <w:rsid w:val="00511D55"/>
    <w:rsid w:val="00521350"/>
    <w:rsid w:val="00531C50"/>
    <w:rsid w:val="00540EC1"/>
    <w:rsid w:val="00546F7D"/>
    <w:rsid w:val="00547370"/>
    <w:rsid w:val="005509D4"/>
    <w:rsid w:val="0055656A"/>
    <w:rsid w:val="00561032"/>
    <w:rsid w:val="00565645"/>
    <w:rsid w:val="00571A4F"/>
    <w:rsid w:val="005728B4"/>
    <w:rsid w:val="005A2F57"/>
    <w:rsid w:val="005B2404"/>
    <w:rsid w:val="005C3F86"/>
    <w:rsid w:val="005D368B"/>
    <w:rsid w:val="005E33D4"/>
    <w:rsid w:val="006203F2"/>
    <w:rsid w:val="00622515"/>
    <w:rsid w:val="00627E43"/>
    <w:rsid w:val="00637DF7"/>
    <w:rsid w:val="006469C2"/>
    <w:rsid w:val="00662E29"/>
    <w:rsid w:val="00674B02"/>
    <w:rsid w:val="00676269"/>
    <w:rsid w:val="00687ABE"/>
    <w:rsid w:val="00694FFB"/>
    <w:rsid w:val="00695388"/>
    <w:rsid w:val="006A2C86"/>
    <w:rsid w:val="006B5104"/>
    <w:rsid w:val="006C418B"/>
    <w:rsid w:val="006C65CA"/>
    <w:rsid w:val="006C76B3"/>
    <w:rsid w:val="006D48AE"/>
    <w:rsid w:val="006F5331"/>
    <w:rsid w:val="00701EA1"/>
    <w:rsid w:val="007021EB"/>
    <w:rsid w:val="00711D21"/>
    <w:rsid w:val="00723A4C"/>
    <w:rsid w:val="00733BDD"/>
    <w:rsid w:val="00734C1A"/>
    <w:rsid w:val="00741351"/>
    <w:rsid w:val="0074514F"/>
    <w:rsid w:val="0076686A"/>
    <w:rsid w:val="0076700B"/>
    <w:rsid w:val="00770368"/>
    <w:rsid w:val="00770D67"/>
    <w:rsid w:val="007A351C"/>
    <w:rsid w:val="007B6145"/>
    <w:rsid w:val="007B6AD5"/>
    <w:rsid w:val="007C030D"/>
    <w:rsid w:val="007C2784"/>
    <w:rsid w:val="007C3D79"/>
    <w:rsid w:val="007C5A03"/>
    <w:rsid w:val="007D4D06"/>
    <w:rsid w:val="007D69D8"/>
    <w:rsid w:val="007D7E93"/>
    <w:rsid w:val="007E019D"/>
    <w:rsid w:val="007F1107"/>
    <w:rsid w:val="007F66CA"/>
    <w:rsid w:val="008058F9"/>
    <w:rsid w:val="00824703"/>
    <w:rsid w:val="00831197"/>
    <w:rsid w:val="008463FC"/>
    <w:rsid w:val="008508F3"/>
    <w:rsid w:val="00857A40"/>
    <w:rsid w:val="00860999"/>
    <w:rsid w:val="00864FB1"/>
    <w:rsid w:val="0086693B"/>
    <w:rsid w:val="008814C5"/>
    <w:rsid w:val="008902BC"/>
    <w:rsid w:val="008A7DA1"/>
    <w:rsid w:val="008C06C8"/>
    <w:rsid w:val="008E6C5A"/>
    <w:rsid w:val="008F1B73"/>
    <w:rsid w:val="008F4900"/>
    <w:rsid w:val="0090237D"/>
    <w:rsid w:val="009028E2"/>
    <w:rsid w:val="0090631C"/>
    <w:rsid w:val="00907EC6"/>
    <w:rsid w:val="00921D36"/>
    <w:rsid w:val="00924813"/>
    <w:rsid w:val="00941D4F"/>
    <w:rsid w:val="00945B64"/>
    <w:rsid w:val="009470AE"/>
    <w:rsid w:val="00951128"/>
    <w:rsid w:val="00967C7E"/>
    <w:rsid w:val="00970865"/>
    <w:rsid w:val="00971684"/>
    <w:rsid w:val="00977CAB"/>
    <w:rsid w:val="00981F13"/>
    <w:rsid w:val="00984359"/>
    <w:rsid w:val="00985C08"/>
    <w:rsid w:val="009946D4"/>
    <w:rsid w:val="009B6125"/>
    <w:rsid w:val="009E1CAF"/>
    <w:rsid w:val="009E3A4D"/>
    <w:rsid w:val="009F785C"/>
    <w:rsid w:val="00A05DD9"/>
    <w:rsid w:val="00A06C90"/>
    <w:rsid w:val="00A20D83"/>
    <w:rsid w:val="00A32351"/>
    <w:rsid w:val="00A34F2B"/>
    <w:rsid w:val="00A37EE5"/>
    <w:rsid w:val="00A42BF0"/>
    <w:rsid w:val="00A7280F"/>
    <w:rsid w:val="00A940AE"/>
    <w:rsid w:val="00AB58C2"/>
    <w:rsid w:val="00AB6359"/>
    <w:rsid w:val="00AC3D2B"/>
    <w:rsid w:val="00AC5386"/>
    <w:rsid w:val="00AC6BFB"/>
    <w:rsid w:val="00AD2F9F"/>
    <w:rsid w:val="00AF000E"/>
    <w:rsid w:val="00AF1B2B"/>
    <w:rsid w:val="00AF3E4D"/>
    <w:rsid w:val="00AF750C"/>
    <w:rsid w:val="00B00203"/>
    <w:rsid w:val="00B00A55"/>
    <w:rsid w:val="00B0317C"/>
    <w:rsid w:val="00B074E8"/>
    <w:rsid w:val="00B11C47"/>
    <w:rsid w:val="00B279C9"/>
    <w:rsid w:val="00B33D0B"/>
    <w:rsid w:val="00B350D2"/>
    <w:rsid w:val="00B36836"/>
    <w:rsid w:val="00B41753"/>
    <w:rsid w:val="00B42D5E"/>
    <w:rsid w:val="00B46101"/>
    <w:rsid w:val="00B5648E"/>
    <w:rsid w:val="00B63790"/>
    <w:rsid w:val="00B66061"/>
    <w:rsid w:val="00B76D4E"/>
    <w:rsid w:val="00B80727"/>
    <w:rsid w:val="00B957EF"/>
    <w:rsid w:val="00BC1239"/>
    <w:rsid w:val="00BC49C9"/>
    <w:rsid w:val="00BD6D3A"/>
    <w:rsid w:val="00BE51E4"/>
    <w:rsid w:val="00C00A3E"/>
    <w:rsid w:val="00C03375"/>
    <w:rsid w:val="00C10EE0"/>
    <w:rsid w:val="00C12594"/>
    <w:rsid w:val="00C13E7F"/>
    <w:rsid w:val="00C32E02"/>
    <w:rsid w:val="00C540F2"/>
    <w:rsid w:val="00C55248"/>
    <w:rsid w:val="00C67E78"/>
    <w:rsid w:val="00C76D48"/>
    <w:rsid w:val="00C84A4C"/>
    <w:rsid w:val="00C934E8"/>
    <w:rsid w:val="00C94A4A"/>
    <w:rsid w:val="00C97B9E"/>
    <w:rsid w:val="00CB2530"/>
    <w:rsid w:val="00CC3AE2"/>
    <w:rsid w:val="00CC49C7"/>
    <w:rsid w:val="00CE5820"/>
    <w:rsid w:val="00CF0487"/>
    <w:rsid w:val="00CF2635"/>
    <w:rsid w:val="00CF26C1"/>
    <w:rsid w:val="00D03803"/>
    <w:rsid w:val="00D06A7D"/>
    <w:rsid w:val="00D07437"/>
    <w:rsid w:val="00D07FF0"/>
    <w:rsid w:val="00D126EC"/>
    <w:rsid w:val="00D32003"/>
    <w:rsid w:val="00D37678"/>
    <w:rsid w:val="00D41D3C"/>
    <w:rsid w:val="00D47089"/>
    <w:rsid w:val="00D9267B"/>
    <w:rsid w:val="00DA5A73"/>
    <w:rsid w:val="00DB5CD7"/>
    <w:rsid w:val="00DD374E"/>
    <w:rsid w:val="00DE145E"/>
    <w:rsid w:val="00DE1896"/>
    <w:rsid w:val="00DE5316"/>
    <w:rsid w:val="00DF393F"/>
    <w:rsid w:val="00E06712"/>
    <w:rsid w:val="00E07C01"/>
    <w:rsid w:val="00E24C55"/>
    <w:rsid w:val="00E34810"/>
    <w:rsid w:val="00E45D20"/>
    <w:rsid w:val="00E46F2B"/>
    <w:rsid w:val="00E567D5"/>
    <w:rsid w:val="00E63A4F"/>
    <w:rsid w:val="00E76DE7"/>
    <w:rsid w:val="00E8093E"/>
    <w:rsid w:val="00E87144"/>
    <w:rsid w:val="00EA40A1"/>
    <w:rsid w:val="00EA71C4"/>
    <w:rsid w:val="00EB3099"/>
    <w:rsid w:val="00EB5CFE"/>
    <w:rsid w:val="00ED1F12"/>
    <w:rsid w:val="00EE0503"/>
    <w:rsid w:val="00EE0583"/>
    <w:rsid w:val="00EF3C71"/>
    <w:rsid w:val="00EF611D"/>
    <w:rsid w:val="00F034DD"/>
    <w:rsid w:val="00F1507D"/>
    <w:rsid w:val="00F166F5"/>
    <w:rsid w:val="00F32F11"/>
    <w:rsid w:val="00F33D2F"/>
    <w:rsid w:val="00F57DEA"/>
    <w:rsid w:val="00F67485"/>
    <w:rsid w:val="00F71016"/>
    <w:rsid w:val="00F747D9"/>
    <w:rsid w:val="00F80469"/>
    <w:rsid w:val="00F92635"/>
    <w:rsid w:val="00F93872"/>
    <w:rsid w:val="00FE5467"/>
    <w:rsid w:val="00FE5854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2B0C1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31E"/>
    <w:rPr>
      <w:color w:val="0000FF" w:themeColor="hyperlink"/>
      <w:u w:val="single"/>
    </w:rPr>
  </w:style>
  <w:style w:type="paragraph" w:styleId="a6">
    <w:name w:val="Body Text Indent"/>
    <w:aliases w:val="текст,Основной текст с отступом Знак1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3"/>
    <w:uiPriority w:val="99"/>
    <w:rsid w:val="004C731E"/>
    <w:pPr>
      <w:spacing w:after="0"/>
    </w:pPr>
    <w:rPr>
      <w:rFonts w:eastAsia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C731E"/>
    <w:rPr>
      <w:rFonts w:ascii="Times New Roman" w:hAnsi="Times New Roman"/>
      <w:sz w:val="24"/>
    </w:rPr>
  </w:style>
  <w:style w:type="character" w:customStyle="1" w:styleId="3">
    <w:name w:val="Основной текст с отступом Знак3"/>
    <w:aliases w:val="текст Знак2,Основной текст с отступом Знак1 Знак,Основной текст с отступом Знак Знак Знак,текст Знак Знак,Основной текст с отступом Знак2 Знак1,текст Знак1 Знак,Основной текст с отступом Знак2 Знак Знак"/>
    <w:link w:val="a6"/>
    <w:uiPriority w:val="99"/>
    <w:locked/>
    <w:rsid w:val="004C73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Знак Знак17"/>
    <w:basedOn w:val="a"/>
    <w:rsid w:val="004C73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B4DD5"/>
    <w:pPr>
      <w:suppressAutoHyphens/>
      <w:spacing w:after="120" w:line="480" w:lineRule="auto"/>
      <w:jc w:val="left"/>
    </w:pPr>
    <w:rPr>
      <w:rFonts w:eastAsia="Times New Roman" w:cs="Times New Roman"/>
      <w:bCs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76700B"/>
    <w:pPr>
      <w:ind w:left="720"/>
      <w:contextualSpacing/>
    </w:pPr>
  </w:style>
  <w:style w:type="paragraph" w:customStyle="1" w:styleId="s1">
    <w:name w:val="s_1"/>
    <w:basedOn w:val="a"/>
    <w:rsid w:val="008463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A0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C76B3"/>
  </w:style>
  <w:style w:type="paragraph" w:styleId="a9">
    <w:name w:val="header"/>
    <w:basedOn w:val="a"/>
    <w:link w:val="aa"/>
    <w:uiPriority w:val="99"/>
    <w:semiHidden/>
    <w:unhideWhenUsed/>
    <w:rsid w:val="00AD2F9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F9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AD2F9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2F9F"/>
    <w:rPr>
      <w:rFonts w:ascii="Times New Roman" w:hAnsi="Times New Roman"/>
      <w:sz w:val="24"/>
    </w:rPr>
  </w:style>
  <w:style w:type="paragraph" w:customStyle="1" w:styleId="ConsPlusNormal">
    <w:name w:val="ConsPlusNormal"/>
    <w:rsid w:val="007B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a"/>
    <w:basedOn w:val="a"/>
    <w:rsid w:val="002B0C1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uiPriority w:val="59"/>
    <w:rsid w:val="004A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31E"/>
    <w:rPr>
      <w:color w:val="0000FF" w:themeColor="hyperlink"/>
      <w:u w:val="single"/>
    </w:rPr>
  </w:style>
  <w:style w:type="paragraph" w:styleId="a6">
    <w:name w:val="Body Text Indent"/>
    <w:aliases w:val="текст,Основной текст с отступом Знак1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3"/>
    <w:uiPriority w:val="99"/>
    <w:rsid w:val="004C731E"/>
    <w:pPr>
      <w:spacing w:after="0"/>
    </w:pPr>
    <w:rPr>
      <w:rFonts w:eastAsia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C731E"/>
    <w:rPr>
      <w:rFonts w:ascii="Times New Roman" w:hAnsi="Times New Roman"/>
      <w:sz w:val="24"/>
    </w:rPr>
  </w:style>
  <w:style w:type="character" w:customStyle="1" w:styleId="3">
    <w:name w:val="Основной текст с отступом Знак3"/>
    <w:aliases w:val="текст Знак2,Основной текст с отступом Знак1 Знак,Основной текст с отступом Знак Знак Знак,текст Знак Знак,Основной текст с отступом Знак2 Знак1,текст Знак1 Знак,Основной текст с отступом Знак2 Знак Знак"/>
    <w:link w:val="a6"/>
    <w:uiPriority w:val="99"/>
    <w:locked/>
    <w:rsid w:val="004C73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Знак Знак17"/>
    <w:basedOn w:val="a"/>
    <w:rsid w:val="004C731E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0B4DD5"/>
    <w:pPr>
      <w:suppressAutoHyphens/>
      <w:spacing w:after="120" w:line="480" w:lineRule="auto"/>
      <w:jc w:val="left"/>
    </w:pPr>
    <w:rPr>
      <w:rFonts w:eastAsia="Times New Roman" w:cs="Times New Roman"/>
      <w:bCs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76700B"/>
    <w:pPr>
      <w:ind w:left="720"/>
      <w:contextualSpacing/>
    </w:pPr>
  </w:style>
  <w:style w:type="paragraph" w:customStyle="1" w:styleId="s1">
    <w:name w:val="s_1"/>
    <w:basedOn w:val="a"/>
    <w:rsid w:val="008463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7D42-4013-464F-A4FF-8647EA13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компьютер</cp:lastModifiedBy>
  <cp:revision>2</cp:revision>
  <cp:lastPrinted>2020-02-07T10:42:00Z</cp:lastPrinted>
  <dcterms:created xsi:type="dcterms:W3CDTF">2020-11-13T08:24:00Z</dcterms:created>
  <dcterms:modified xsi:type="dcterms:W3CDTF">2020-11-13T08:24:00Z</dcterms:modified>
</cp:coreProperties>
</file>