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58B6" w:rsidRDefault="00E33F29" w:rsidP="006658B6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Проективная методика </w:t>
      </w:r>
      <w:r w:rsidR="00AB5D88">
        <w:rPr>
          <w:rFonts w:ascii="Times New Roman" w:hAnsi="Times New Roman"/>
          <w:b/>
          <w:sz w:val="28"/>
          <w:szCs w:val="28"/>
        </w:rPr>
        <w:t>«Белый гриб»</w:t>
      </w:r>
      <w:proofErr w:type="gramStart"/>
      <w:r w:rsidR="006658B6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b/>
          <w:sz w:val="28"/>
          <w:szCs w:val="28"/>
        </w:rPr>
        <w:t>А</w:t>
      </w:r>
      <w:proofErr w:type="gramEnd"/>
      <w:r>
        <w:rPr>
          <w:rFonts w:ascii="Times New Roman" w:hAnsi="Times New Roman"/>
          <w:b/>
          <w:sz w:val="28"/>
          <w:szCs w:val="28"/>
        </w:rPr>
        <w:t>нализ и техника проведения.</w:t>
      </w:r>
    </w:p>
    <w:p w:rsidR="006658B6" w:rsidRDefault="006658B6" w:rsidP="006658B6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Здравствуйте, уважаемые коллеги! Меня зовут Рита, я являюсь педагогом-психологом Российского  санаторно-реабилитационного центра для детей- сирот и детей, оставшихся без попечения родителей. </w:t>
      </w:r>
    </w:p>
    <w:p w:rsidR="00AB5D88" w:rsidRDefault="006658B6" w:rsidP="006658B6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Работая с данным контингентом детей, я считаю, что  имею</w:t>
      </w:r>
      <w:r w:rsidRPr="00F44705">
        <w:rPr>
          <w:rFonts w:ascii="Times New Roman" w:hAnsi="Times New Roman"/>
          <w:sz w:val="28"/>
          <w:szCs w:val="28"/>
        </w:rPr>
        <w:t xml:space="preserve">  значительное  преимущество по сравнению с коллегами из других учреждений образования, так как раб</w:t>
      </w:r>
      <w:r>
        <w:rPr>
          <w:rFonts w:ascii="Times New Roman" w:hAnsi="Times New Roman"/>
          <w:sz w:val="28"/>
          <w:szCs w:val="28"/>
        </w:rPr>
        <w:t>отаю с воспитанниками из многих регионов России, детьми сиротами, лишенными родительского попечения, объединенных в отряды по 10-12 детей. Дети находятся в нашем учреждении на протяжении 10 месяцев. Это</w:t>
      </w:r>
      <w:r w:rsidRPr="00F44705">
        <w:rPr>
          <w:rFonts w:ascii="Times New Roman" w:hAnsi="Times New Roman"/>
          <w:sz w:val="28"/>
          <w:szCs w:val="28"/>
        </w:rPr>
        <w:t xml:space="preserve"> дает возможность про</w:t>
      </w:r>
      <w:r>
        <w:rPr>
          <w:rFonts w:ascii="Times New Roman" w:hAnsi="Times New Roman"/>
          <w:sz w:val="28"/>
          <w:szCs w:val="28"/>
        </w:rPr>
        <w:t xml:space="preserve">водить диагностику и коррекцию </w:t>
      </w:r>
      <w:r w:rsidRPr="00F44705">
        <w:rPr>
          <w:rFonts w:ascii="Times New Roman" w:hAnsi="Times New Roman"/>
          <w:sz w:val="28"/>
          <w:szCs w:val="28"/>
        </w:rPr>
        <w:t xml:space="preserve"> личности самогоребенка, и его взаимоотношений с другими детьми в нефо</w:t>
      </w:r>
      <w:r>
        <w:rPr>
          <w:rFonts w:ascii="Times New Roman" w:hAnsi="Times New Roman"/>
          <w:sz w:val="28"/>
          <w:szCs w:val="28"/>
        </w:rPr>
        <w:t>рмальной, комфортной для подростка</w:t>
      </w:r>
      <w:r w:rsidRPr="00F44705">
        <w:rPr>
          <w:rFonts w:ascii="Times New Roman" w:hAnsi="Times New Roman"/>
          <w:sz w:val="28"/>
          <w:szCs w:val="28"/>
        </w:rPr>
        <w:t xml:space="preserve"> обстановке</w:t>
      </w:r>
    </w:p>
    <w:p w:rsidR="006658B6" w:rsidRPr="00C22E91" w:rsidRDefault="006658B6" w:rsidP="006658B6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C22E91">
        <w:rPr>
          <w:rFonts w:ascii="Times New Roman" w:hAnsi="Times New Roman"/>
          <w:sz w:val="28"/>
          <w:szCs w:val="28"/>
        </w:rPr>
        <w:t xml:space="preserve">В практической психологии уже существует целая система социально-психологических способов и методов, направленных на оказание помощи личности в самопознании, адекватной самооценке и адаптации в  реальных  жизненных  условиях,  на  формирование ценностно-мотивационной сферы, на достижение эмоциональной  устойчивости,  способствующих  непрерывному личностному росту и саморазвитию. </w:t>
      </w:r>
      <w:r>
        <w:rPr>
          <w:rFonts w:ascii="Times New Roman" w:hAnsi="Times New Roman"/>
          <w:sz w:val="28"/>
          <w:szCs w:val="28"/>
        </w:rPr>
        <w:t xml:space="preserve">  Предлагаемые автором педагогом-психологом Ириной </w:t>
      </w:r>
      <w:proofErr w:type="spellStart"/>
      <w:r>
        <w:rPr>
          <w:rFonts w:ascii="Times New Roman" w:hAnsi="Times New Roman"/>
          <w:sz w:val="28"/>
          <w:szCs w:val="28"/>
        </w:rPr>
        <w:t>Кленикской</w:t>
      </w:r>
      <w:proofErr w:type="spellEnd"/>
      <w:r>
        <w:rPr>
          <w:rFonts w:ascii="Times New Roman" w:hAnsi="Times New Roman"/>
          <w:sz w:val="28"/>
          <w:szCs w:val="28"/>
        </w:rPr>
        <w:t xml:space="preserve"> игровые методики  (Белый гриб и Репка, </w:t>
      </w:r>
      <w:proofErr w:type="spellStart"/>
      <w:r>
        <w:rPr>
          <w:rFonts w:ascii="Times New Roman" w:hAnsi="Times New Roman"/>
          <w:sz w:val="28"/>
          <w:szCs w:val="28"/>
        </w:rPr>
        <w:t>Эйвалазер</w:t>
      </w:r>
      <w:proofErr w:type="spellEnd"/>
      <w:r>
        <w:rPr>
          <w:rFonts w:ascii="Times New Roman" w:hAnsi="Times New Roman"/>
          <w:sz w:val="28"/>
          <w:szCs w:val="28"/>
        </w:rPr>
        <w:t>)</w:t>
      </w:r>
      <w:r w:rsidR="00E33F2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основываются на известных тестах, что позволяет использовать их в качестве рабочего инструмента педагогу-психологу.</w:t>
      </w:r>
      <w:r w:rsidR="00E33F29">
        <w:rPr>
          <w:rFonts w:ascii="Times New Roman" w:hAnsi="Times New Roman"/>
          <w:sz w:val="28"/>
          <w:szCs w:val="28"/>
        </w:rPr>
        <w:t xml:space="preserve"> </w:t>
      </w:r>
      <w:r w:rsidRPr="00F44705">
        <w:rPr>
          <w:rFonts w:ascii="Times New Roman" w:hAnsi="Times New Roman"/>
          <w:sz w:val="28"/>
          <w:szCs w:val="28"/>
        </w:rPr>
        <w:t>М</w:t>
      </w:r>
      <w:r>
        <w:rPr>
          <w:rFonts w:ascii="Times New Roman" w:hAnsi="Times New Roman"/>
          <w:sz w:val="28"/>
          <w:szCs w:val="28"/>
        </w:rPr>
        <w:t>етодики  способствуют преду</w:t>
      </w:r>
      <w:r w:rsidRPr="00F44705">
        <w:rPr>
          <w:rFonts w:ascii="Times New Roman" w:hAnsi="Times New Roman"/>
          <w:sz w:val="28"/>
          <w:szCs w:val="28"/>
        </w:rPr>
        <w:t>преждению развит</w:t>
      </w:r>
      <w:r>
        <w:rPr>
          <w:rFonts w:ascii="Times New Roman" w:hAnsi="Times New Roman"/>
          <w:sz w:val="28"/>
          <w:szCs w:val="28"/>
        </w:rPr>
        <w:t>ия негативных тенденций в эмоциональной и поведенческой сфере</w:t>
      </w:r>
      <w:r w:rsidRPr="00F44705">
        <w:rPr>
          <w:rFonts w:ascii="Times New Roman" w:hAnsi="Times New Roman"/>
          <w:sz w:val="28"/>
          <w:szCs w:val="28"/>
        </w:rPr>
        <w:t>, оказанию помощив преодолении трудностей личностного роста подростков. А, как извес</w:t>
      </w:r>
      <w:r>
        <w:rPr>
          <w:rFonts w:ascii="Times New Roman" w:hAnsi="Times New Roman"/>
          <w:sz w:val="28"/>
          <w:szCs w:val="28"/>
        </w:rPr>
        <w:t>тно, раннее выявление лич</w:t>
      </w:r>
      <w:r w:rsidRPr="00F44705">
        <w:rPr>
          <w:rFonts w:ascii="Times New Roman" w:hAnsi="Times New Roman"/>
          <w:sz w:val="28"/>
          <w:szCs w:val="28"/>
        </w:rPr>
        <w:t>ностных проблем,</w:t>
      </w:r>
      <w:r>
        <w:rPr>
          <w:rFonts w:ascii="Times New Roman" w:hAnsi="Times New Roman"/>
          <w:sz w:val="28"/>
          <w:szCs w:val="28"/>
        </w:rPr>
        <w:t xml:space="preserve"> обучение межличностному взаимо</w:t>
      </w:r>
      <w:r w:rsidRPr="00F44705">
        <w:rPr>
          <w:rFonts w:ascii="Times New Roman" w:hAnsi="Times New Roman"/>
          <w:sz w:val="28"/>
          <w:szCs w:val="28"/>
        </w:rPr>
        <w:t>действию создают условия для гармоничного развитияличности, помогают воспитанн</w:t>
      </w:r>
      <w:r>
        <w:rPr>
          <w:rFonts w:ascii="Times New Roman" w:hAnsi="Times New Roman"/>
          <w:sz w:val="28"/>
          <w:szCs w:val="28"/>
        </w:rPr>
        <w:t>икам совершить в жиз</w:t>
      </w:r>
      <w:r w:rsidRPr="00F44705">
        <w:rPr>
          <w:rFonts w:ascii="Times New Roman" w:hAnsi="Times New Roman"/>
          <w:sz w:val="28"/>
          <w:szCs w:val="28"/>
        </w:rPr>
        <w:t>ни самый трудный выбор— быть человеком</w:t>
      </w:r>
    </w:p>
    <w:p w:rsidR="00AB5D88" w:rsidRPr="00F44705" w:rsidRDefault="006658B6" w:rsidP="006658B6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Я а</w:t>
      </w:r>
      <w:r w:rsidR="00AB5D88">
        <w:rPr>
          <w:rFonts w:ascii="Times New Roman" w:hAnsi="Times New Roman"/>
          <w:sz w:val="28"/>
          <w:szCs w:val="28"/>
        </w:rPr>
        <w:t xml:space="preserve">ктивно использую в работе с подростками методику  Белый гриб, с которой Вы сможете познакомиться и использовать в своей работе. </w:t>
      </w:r>
      <w:r w:rsidR="00AB5D88" w:rsidRPr="00F44705">
        <w:rPr>
          <w:rFonts w:ascii="Times New Roman" w:hAnsi="Times New Roman"/>
          <w:sz w:val="28"/>
          <w:szCs w:val="28"/>
        </w:rPr>
        <w:t>По  результатам  наблюдений  за воспитанниками, по отзывам педагогов  можно сделать выв</w:t>
      </w:r>
      <w:r w:rsidR="00AB5D88">
        <w:rPr>
          <w:rFonts w:ascii="Times New Roman" w:hAnsi="Times New Roman"/>
          <w:sz w:val="28"/>
          <w:szCs w:val="28"/>
        </w:rPr>
        <w:t>од, что данные методика дает достоверную информацию об эмоциональном состо</w:t>
      </w:r>
      <w:r w:rsidR="00AB5D88" w:rsidRPr="00F44705">
        <w:rPr>
          <w:rFonts w:ascii="Times New Roman" w:hAnsi="Times New Roman"/>
          <w:sz w:val="28"/>
          <w:szCs w:val="28"/>
        </w:rPr>
        <w:t>янии ребенка, обособенностях его</w:t>
      </w:r>
      <w:r w:rsidR="00AB5D88">
        <w:rPr>
          <w:rFonts w:ascii="Times New Roman" w:hAnsi="Times New Roman"/>
          <w:sz w:val="28"/>
          <w:szCs w:val="28"/>
        </w:rPr>
        <w:t xml:space="preserve"> личности, о приоритетных спосо</w:t>
      </w:r>
      <w:r w:rsidR="00AB5D88" w:rsidRPr="00F44705">
        <w:rPr>
          <w:rFonts w:ascii="Times New Roman" w:hAnsi="Times New Roman"/>
          <w:sz w:val="28"/>
          <w:szCs w:val="28"/>
        </w:rPr>
        <w:t xml:space="preserve">бах поведения. </w:t>
      </w:r>
      <w:r w:rsidR="00AB5D88">
        <w:rPr>
          <w:rFonts w:ascii="Times New Roman" w:hAnsi="Times New Roman"/>
          <w:sz w:val="28"/>
          <w:szCs w:val="28"/>
        </w:rPr>
        <w:t xml:space="preserve">Предлагаемая экспресс </w:t>
      </w:r>
      <w:proofErr w:type="gramStart"/>
      <w:r w:rsidR="00AB5D88">
        <w:rPr>
          <w:rFonts w:ascii="Times New Roman" w:hAnsi="Times New Roman"/>
          <w:sz w:val="28"/>
          <w:szCs w:val="28"/>
        </w:rPr>
        <w:t>–д</w:t>
      </w:r>
      <w:proofErr w:type="gramEnd"/>
      <w:r w:rsidR="00AB5D88">
        <w:rPr>
          <w:rFonts w:ascii="Times New Roman" w:hAnsi="Times New Roman"/>
          <w:sz w:val="28"/>
          <w:szCs w:val="28"/>
        </w:rPr>
        <w:t>иагностика  направлена</w:t>
      </w:r>
      <w:r w:rsidR="00AB5D88" w:rsidRPr="00F44705">
        <w:rPr>
          <w:rFonts w:ascii="Times New Roman" w:hAnsi="Times New Roman"/>
          <w:sz w:val="28"/>
          <w:szCs w:val="28"/>
        </w:rPr>
        <w:t xml:space="preserve"> на формирование у воспитанников ин</w:t>
      </w:r>
      <w:r w:rsidR="00AB5D88">
        <w:rPr>
          <w:rFonts w:ascii="Times New Roman" w:hAnsi="Times New Roman"/>
          <w:sz w:val="28"/>
          <w:szCs w:val="28"/>
        </w:rPr>
        <w:t>тере</w:t>
      </w:r>
      <w:r w:rsidR="00AB5D88" w:rsidRPr="00F44705">
        <w:rPr>
          <w:rFonts w:ascii="Times New Roman" w:hAnsi="Times New Roman"/>
          <w:sz w:val="28"/>
          <w:szCs w:val="28"/>
        </w:rPr>
        <w:t>са к самопознанию, стремления к саморазвитию, способности к личностному самоопределению.</w:t>
      </w:r>
    </w:p>
    <w:p w:rsidR="00AB5D88" w:rsidRPr="00F44705" w:rsidRDefault="00AB5D88" w:rsidP="00AB5D88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E33F29">
        <w:rPr>
          <w:rFonts w:ascii="Times New Roman" w:hAnsi="Times New Roman"/>
          <w:b/>
          <w:sz w:val="28"/>
          <w:szCs w:val="28"/>
        </w:rPr>
        <w:t>МЕТОДИКА</w:t>
      </w:r>
      <w:r w:rsidR="00E33F29">
        <w:rPr>
          <w:rFonts w:ascii="Times New Roman" w:hAnsi="Times New Roman"/>
          <w:b/>
          <w:sz w:val="28"/>
          <w:szCs w:val="28"/>
        </w:rPr>
        <w:t xml:space="preserve"> </w:t>
      </w:r>
      <w:r w:rsidRPr="00E33F29">
        <w:rPr>
          <w:rFonts w:ascii="Times New Roman" w:hAnsi="Times New Roman"/>
          <w:b/>
          <w:sz w:val="28"/>
          <w:szCs w:val="28"/>
        </w:rPr>
        <w:t>«БЕЛЫЙ ГРИБ»</w:t>
      </w:r>
      <w:r w:rsidRPr="00F44705">
        <w:rPr>
          <w:rFonts w:ascii="Times New Roman" w:hAnsi="Times New Roman"/>
          <w:sz w:val="28"/>
          <w:szCs w:val="28"/>
        </w:rPr>
        <w:t xml:space="preserve"> предназначена для</w:t>
      </w:r>
      <w:r w:rsidR="00E33F29">
        <w:rPr>
          <w:rFonts w:ascii="Times New Roman" w:hAnsi="Times New Roman"/>
          <w:sz w:val="28"/>
          <w:szCs w:val="28"/>
        </w:rPr>
        <w:t xml:space="preserve"> </w:t>
      </w:r>
      <w:r w:rsidRPr="00F44705">
        <w:rPr>
          <w:rFonts w:ascii="Times New Roman" w:hAnsi="Times New Roman"/>
          <w:sz w:val="28"/>
          <w:szCs w:val="28"/>
        </w:rPr>
        <w:t>изучения эмоций в структуре личности и личностных отношений,  а  также  формирования  вариантов  личностного развития.</w:t>
      </w:r>
    </w:p>
    <w:p w:rsidR="00AB5D88" w:rsidRDefault="00AB5D88" w:rsidP="00AB5D88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В своей практике я использую эту методику, как в инди</w:t>
      </w:r>
      <w:r w:rsidRPr="00F44705">
        <w:rPr>
          <w:rFonts w:ascii="Times New Roman" w:hAnsi="Times New Roman"/>
          <w:sz w:val="28"/>
          <w:szCs w:val="28"/>
        </w:rPr>
        <w:t>видуальной, так и в групповой работ</w:t>
      </w:r>
      <w:r>
        <w:rPr>
          <w:rFonts w:ascii="Times New Roman" w:hAnsi="Times New Roman"/>
          <w:sz w:val="28"/>
          <w:szCs w:val="28"/>
        </w:rPr>
        <w:t>е с воспитанника</w:t>
      </w:r>
      <w:r w:rsidRPr="00F44705">
        <w:rPr>
          <w:rFonts w:ascii="Times New Roman" w:hAnsi="Times New Roman"/>
          <w:sz w:val="28"/>
          <w:szCs w:val="28"/>
        </w:rPr>
        <w:t xml:space="preserve">ми. </w:t>
      </w:r>
    </w:p>
    <w:p w:rsidR="00AB5D88" w:rsidRPr="00F44705" w:rsidRDefault="00AB5D88" w:rsidP="00AB5D88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F44705">
        <w:rPr>
          <w:rFonts w:ascii="Times New Roman" w:hAnsi="Times New Roman"/>
          <w:sz w:val="28"/>
          <w:szCs w:val="28"/>
        </w:rPr>
        <w:t xml:space="preserve">Есть еще одно значительное преимущество. Оно заключается в том, </w:t>
      </w:r>
      <w:r>
        <w:rPr>
          <w:rFonts w:ascii="Times New Roman" w:hAnsi="Times New Roman"/>
          <w:sz w:val="28"/>
          <w:szCs w:val="28"/>
        </w:rPr>
        <w:t>что методики неизвестны большин</w:t>
      </w:r>
      <w:r w:rsidRPr="00F44705">
        <w:rPr>
          <w:rFonts w:ascii="Times New Roman" w:hAnsi="Times New Roman"/>
          <w:sz w:val="28"/>
          <w:szCs w:val="28"/>
        </w:rPr>
        <w:t>ству воспитанников и поэтому рассматриваются ими</w:t>
      </w:r>
      <w:r>
        <w:rPr>
          <w:rFonts w:ascii="Times New Roman" w:hAnsi="Times New Roman"/>
          <w:sz w:val="28"/>
          <w:szCs w:val="28"/>
        </w:rPr>
        <w:t xml:space="preserve"> просто  как  игра.</w:t>
      </w:r>
    </w:p>
    <w:p w:rsidR="00AB5D88" w:rsidRDefault="00AB5D88" w:rsidP="00AB5D88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Я  надею</w:t>
      </w:r>
      <w:r w:rsidRPr="00F44705"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>ь, что данный опыт будет интере</w:t>
      </w:r>
      <w:r w:rsidRPr="00F44705">
        <w:rPr>
          <w:rFonts w:ascii="Times New Roman" w:hAnsi="Times New Roman"/>
          <w:sz w:val="28"/>
          <w:szCs w:val="28"/>
        </w:rPr>
        <w:t xml:space="preserve">сен и полезен </w:t>
      </w:r>
      <w:r>
        <w:rPr>
          <w:rFonts w:ascii="Times New Roman" w:hAnsi="Times New Roman"/>
          <w:sz w:val="28"/>
          <w:szCs w:val="28"/>
        </w:rPr>
        <w:t>для применения в вашей работе</w:t>
      </w:r>
      <w:r w:rsidR="007E3801">
        <w:rPr>
          <w:rFonts w:ascii="Times New Roman" w:hAnsi="Times New Roman"/>
          <w:sz w:val="28"/>
          <w:szCs w:val="28"/>
        </w:rPr>
        <w:t>,</w:t>
      </w:r>
      <w:bookmarkStart w:id="0" w:name="_GoBack"/>
      <w:bookmarkEnd w:id="0"/>
      <w:r>
        <w:rPr>
          <w:rFonts w:ascii="Times New Roman" w:hAnsi="Times New Roman"/>
          <w:sz w:val="28"/>
          <w:szCs w:val="28"/>
        </w:rPr>
        <w:t xml:space="preserve"> как с детьми, так и с взрослыми.</w:t>
      </w:r>
    </w:p>
    <w:p w:rsidR="00AB5D88" w:rsidRDefault="00AB5D88" w:rsidP="00AB5D88">
      <w:pPr>
        <w:spacing w:after="0"/>
        <w:ind w:firstLine="708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Итак, я предлагаю Вам стать непосредственными участниками</w:t>
      </w:r>
      <w:r w:rsidR="00E33F29">
        <w:rPr>
          <w:rFonts w:ascii="Times New Roman" w:hAnsi="Times New Roman"/>
          <w:sz w:val="28"/>
          <w:szCs w:val="28"/>
        </w:rPr>
        <w:t xml:space="preserve"> </w:t>
      </w:r>
      <w:r w:rsidR="00D10B4C">
        <w:rPr>
          <w:rFonts w:ascii="Times New Roman" w:hAnsi="Times New Roman"/>
          <w:sz w:val="28"/>
          <w:szCs w:val="28"/>
        </w:rPr>
        <w:t>в работе с этой методикой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AB5D88" w:rsidRPr="00AE3A29" w:rsidRDefault="00AB5D88" w:rsidP="00D10B4C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E3A29">
        <w:rPr>
          <w:rFonts w:ascii="Times New Roman" w:hAnsi="Times New Roman"/>
          <w:sz w:val="28"/>
          <w:szCs w:val="28"/>
        </w:rPr>
        <w:t>В самом начале данной методики мы говорим с детьми об их чувствах</w:t>
      </w:r>
      <w:r>
        <w:rPr>
          <w:rFonts w:ascii="Times New Roman" w:hAnsi="Times New Roman"/>
          <w:sz w:val="28"/>
          <w:szCs w:val="28"/>
        </w:rPr>
        <w:t>, об их настроении. Но с Вами эту часть мы упускаем, и непосредственно приступаем к практической деятельности. А для этого нам понадобится</w:t>
      </w:r>
      <w:r w:rsidRPr="00F44705">
        <w:rPr>
          <w:rFonts w:ascii="Times New Roman" w:hAnsi="Times New Roman"/>
          <w:sz w:val="28"/>
          <w:szCs w:val="28"/>
        </w:rPr>
        <w:t>лист</w:t>
      </w:r>
      <w:r>
        <w:rPr>
          <w:rFonts w:ascii="Times New Roman" w:hAnsi="Times New Roman"/>
          <w:sz w:val="28"/>
          <w:szCs w:val="28"/>
        </w:rPr>
        <w:t xml:space="preserve"> «Палитра настро</w:t>
      </w:r>
      <w:r w:rsidRPr="00F44705">
        <w:rPr>
          <w:rFonts w:ascii="Times New Roman" w:hAnsi="Times New Roman"/>
          <w:sz w:val="28"/>
          <w:szCs w:val="28"/>
        </w:rPr>
        <w:t>ения»</w:t>
      </w:r>
      <w:r>
        <w:rPr>
          <w:rFonts w:ascii="Times New Roman" w:hAnsi="Times New Roman"/>
          <w:sz w:val="28"/>
          <w:szCs w:val="28"/>
        </w:rPr>
        <w:t>, цветные карандаши</w:t>
      </w:r>
      <w:r w:rsidRPr="00F44705">
        <w:rPr>
          <w:rFonts w:ascii="Times New Roman" w:hAnsi="Times New Roman"/>
          <w:sz w:val="28"/>
          <w:szCs w:val="28"/>
        </w:rPr>
        <w:t>, лист с изображением белогогриба</w:t>
      </w:r>
      <w:r>
        <w:rPr>
          <w:rFonts w:ascii="Times New Roman" w:hAnsi="Times New Roman"/>
          <w:sz w:val="28"/>
          <w:szCs w:val="28"/>
        </w:rPr>
        <w:t xml:space="preserve">, </w:t>
      </w:r>
      <w:r w:rsidRPr="00F44705">
        <w:rPr>
          <w:rFonts w:ascii="Times New Roman" w:hAnsi="Times New Roman"/>
          <w:sz w:val="28"/>
          <w:szCs w:val="28"/>
        </w:rPr>
        <w:t>простой карандаш, ластик</w:t>
      </w:r>
      <w:proofErr w:type="gramStart"/>
      <w:r>
        <w:rPr>
          <w:rFonts w:ascii="Times New Roman" w:hAnsi="Times New Roman"/>
          <w:sz w:val="28"/>
          <w:szCs w:val="28"/>
        </w:rPr>
        <w:t>.</w:t>
      </w:r>
      <w:r w:rsidRPr="00F44705">
        <w:rPr>
          <w:rFonts w:ascii="Times New Roman" w:hAnsi="Times New Roman"/>
          <w:sz w:val="28"/>
          <w:szCs w:val="28"/>
        </w:rPr>
        <w:t>В</w:t>
      </w:r>
      <w:proofErr w:type="gramEnd"/>
      <w:r w:rsidRPr="00F44705">
        <w:rPr>
          <w:rFonts w:ascii="Times New Roman" w:hAnsi="Times New Roman"/>
          <w:sz w:val="28"/>
          <w:szCs w:val="28"/>
        </w:rPr>
        <w:t>ыберите цвета, которые, как вам, кажется, н</w:t>
      </w:r>
      <w:r>
        <w:rPr>
          <w:rFonts w:ascii="Times New Roman" w:hAnsi="Times New Roman"/>
          <w:sz w:val="28"/>
          <w:szCs w:val="28"/>
        </w:rPr>
        <w:t>аиболее полно отражают ваши чув</w:t>
      </w:r>
      <w:r w:rsidRPr="00F44705">
        <w:rPr>
          <w:rFonts w:ascii="Times New Roman" w:hAnsi="Times New Roman"/>
          <w:sz w:val="28"/>
          <w:szCs w:val="28"/>
        </w:rPr>
        <w:t>ства</w:t>
      </w:r>
      <w:r>
        <w:rPr>
          <w:rFonts w:ascii="Times New Roman" w:hAnsi="Times New Roman"/>
          <w:sz w:val="28"/>
          <w:szCs w:val="28"/>
        </w:rPr>
        <w:t>. (радости</w:t>
      </w:r>
      <w:r w:rsidRPr="00F44705">
        <w:rPr>
          <w:rFonts w:ascii="Times New Roman" w:hAnsi="Times New Roman"/>
          <w:sz w:val="28"/>
          <w:szCs w:val="28"/>
        </w:rPr>
        <w:t>, удивлен</w:t>
      </w:r>
      <w:r>
        <w:rPr>
          <w:rFonts w:ascii="Times New Roman" w:hAnsi="Times New Roman"/>
          <w:sz w:val="28"/>
          <w:szCs w:val="28"/>
        </w:rPr>
        <w:t>ия, интереса, страха, вины, оби</w:t>
      </w:r>
      <w:r w:rsidRPr="00F44705">
        <w:rPr>
          <w:rFonts w:ascii="Times New Roman" w:hAnsi="Times New Roman"/>
          <w:sz w:val="28"/>
          <w:szCs w:val="28"/>
        </w:rPr>
        <w:t>ды, грусти и злости</w:t>
      </w:r>
      <w:r>
        <w:rPr>
          <w:rFonts w:ascii="Times New Roman" w:hAnsi="Times New Roman"/>
          <w:sz w:val="28"/>
          <w:szCs w:val="28"/>
        </w:rPr>
        <w:t>)</w:t>
      </w:r>
      <w:r w:rsidRPr="00F44705">
        <w:rPr>
          <w:rFonts w:ascii="Times New Roman" w:hAnsi="Times New Roman"/>
          <w:sz w:val="28"/>
          <w:szCs w:val="28"/>
        </w:rPr>
        <w:t xml:space="preserve">. Раскрасьте </w:t>
      </w:r>
      <w:r>
        <w:rPr>
          <w:rFonts w:ascii="Times New Roman" w:hAnsi="Times New Roman"/>
          <w:sz w:val="28"/>
          <w:szCs w:val="28"/>
        </w:rPr>
        <w:t>цветными карандашами</w:t>
      </w:r>
      <w:r w:rsidRPr="00F44705">
        <w:rPr>
          <w:rFonts w:ascii="Times New Roman" w:hAnsi="Times New Roman"/>
          <w:sz w:val="28"/>
          <w:szCs w:val="28"/>
        </w:rPr>
        <w:t xml:space="preserve"> вашу«Палитру».</w:t>
      </w:r>
    </w:p>
    <w:p w:rsidR="00AB5D88" w:rsidRDefault="00AB5D88" w:rsidP="00AB5D88">
      <w:pPr>
        <w:spacing w:after="0"/>
        <w:ind w:firstLine="708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(Раскрашивают)</w:t>
      </w:r>
    </w:p>
    <w:p w:rsidR="00AB5D88" w:rsidRDefault="00AB5D88" w:rsidP="006658B6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F44705">
        <w:rPr>
          <w:rFonts w:ascii="Times New Roman" w:hAnsi="Times New Roman"/>
          <w:sz w:val="28"/>
          <w:szCs w:val="28"/>
        </w:rPr>
        <w:t>Обратите  внима</w:t>
      </w:r>
      <w:r>
        <w:rPr>
          <w:rFonts w:ascii="Times New Roman" w:hAnsi="Times New Roman"/>
          <w:sz w:val="28"/>
          <w:szCs w:val="28"/>
        </w:rPr>
        <w:t>ние  на  выбор  цвета  для  каж</w:t>
      </w:r>
      <w:r w:rsidRPr="00F44705">
        <w:rPr>
          <w:rFonts w:ascii="Times New Roman" w:hAnsi="Times New Roman"/>
          <w:sz w:val="28"/>
          <w:szCs w:val="28"/>
        </w:rPr>
        <w:t>дого  пред</w:t>
      </w:r>
      <w:r>
        <w:rPr>
          <w:rFonts w:ascii="Times New Roman" w:hAnsi="Times New Roman"/>
          <w:sz w:val="28"/>
          <w:szCs w:val="28"/>
        </w:rPr>
        <w:t xml:space="preserve">лагаемого  чувства  или  эмоции. </w:t>
      </w:r>
      <w:r w:rsidRPr="00F44705">
        <w:rPr>
          <w:rFonts w:ascii="Times New Roman" w:hAnsi="Times New Roman"/>
          <w:sz w:val="28"/>
          <w:szCs w:val="28"/>
        </w:rPr>
        <w:t>Используя</w:t>
      </w:r>
      <w:r>
        <w:rPr>
          <w:rFonts w:ascii="Times New Roman" w:hAnsi="Times New Roman"/>
          <w:sz w:val="28"/>
          <w:szCs w:val="28"/>
        </w:rPr>
        <w:t xml:space="preserve"> тот или иной цвет, вы выражаете свое отношение к данной эмоции.</w:t>
      </w:r>
    </w:p>
    <w:p w:rsidR="00AB5D88" w:rsidRDefault="00AB5D88" w:rsidP="006658B6">
      <w:pPr>
        <w:spacing w:after="0"/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103144">
        <w:rPr>
          <w:rFonts w:ascii="Times New Roman" w:hAnsi="Times New Roman"/>
          <w:b/>
          <w:sz w:val="28"/>
          <w:szCs w:val="28"/>
        </w:rPr>
        <w:t>( раздаю</w:t>
      </w:r>
      <w:r>
        <w:rPr>
          <w:rFonts w:ascii="Times New Roman" w:hAnsi="Times New Roman"/>
          <w:b/>
          <w:sz w:val="28"/>
          <w:szCs w:val="28"/>
        </w:rPr>
        <w:t xml:space="preserve"> листы памятки Приложение 3 «Цветовые предпочтения»)</w:t>
      </w:r>
    </w:p>
    <w:p w:rsidR="00AB5D88" w:rsidRDefault="00AB5D88" w:rsidP="00AB5D88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F44705">
        <w:rPr>
          <w:rFonts w:ascii="Times New Roman" w:hAnsi="Times New Roman"/>
          <w:sz w:val="28"/>
          <w:szCs w:val="28"/>
        </w:rPr>
        <w:t xml:space="preserve">Проанализируйте  </w:t>
      </w:r>
      <w:r>
        <w:rPr>
          <w:rFonts w:ascii="Times New Roman" w:hAnsi="Times New Roman"/>
          <w:sz w:val="28"/>
          <w:szCs w:val="28"/>
        </w:rPr>
        <w:t>своё на</w:t>
      </w:r>
      <w:r w:rsidRPr="00F44705">
        <w:rPr>
          <w:rFonts w:ascii="Times New Roman" w:hAnsi="Times New Roman"/>
          <w:sz w:val="28"/>
          <w:szCs w:val="28"/>
        </w:rPr>
        <w:t>строение.</w:t>
      </w:r>
    </w:p>
    <w:p w:rsidR="00AB5D88" w:rsidRDefault="00AB5D88" w:rsidP="00AB5D88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Кто соотнёс эмоцию</w:t>
      </w:r>
      <w:r w:rsidRPr="00200C99">
        <w:rPr>
          <w:rFonts w:ascii="Times New Roman" w:hAnsi="Times New Roman"/>
          <w:b/>
          <w:sz w:val="28"/>
          <w:szCs w:val="28"/>
        </w:rPr>
        <w:t>радости</w:t>
      </w:r>
      <w:r w:rsidRPr="00F44705">
        <w:rPr>
          <w:rFonts w:ascii="Times New Roman" w:hAnsi="Times New Roman"/>
          <w:sz w:val="28"/>
          <w:szCs w:val="28"/>
        </w:rPr>
        <w:t xml:space="preserve"> сжелтым цветом</w:t>
      </w:r>
      <w:r>
        <w:rPr>
          <w:rFonts w:ascii="Times New Roman" w:hAnsi="Times New Roman"/>
          <w:sz w:val="28"/>
          <w:szCs w:val="28"/>
        </w:rPr>
        <w:t xml:space="preserve">?Это </w:t>
      </w:r>
      <w:r w:rsidRPr="00F44705">
        <w:rPr>
          <w:rFonts w:ascii="Times New Roman" w:hAnsi="Times New Roman"/>
          <w:sz w:val="28"/>
          <w:szCs w:val="28"/>
        </w:rPr>
        <w:t>указ</w:t>
      </w:r>
      <w:r>
        <w:rPr>
          <w:rFonts w:ascii="Times New Roman" w:hAnsi="Times New Roman"/>
          <w:sz w:val="28"/>
          <w:szCs w:val="28"/>
        </w:rPr>
        <w:t>ывает на то, что человек испыты</w:t>
      </w:r>
      <w:r w:rsidRPr="00F44705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>ает радость от надежды на успех.</w:t>
      </w:r>
    </w:p>
    <w:p w:rsidR="00AB5D88" w:rsidRDefault="00AB5D88" w:rsidP="00AB5D88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 у кого был сделан </w:t>
      </w:r>
      <w:r w:rsidRPr="00F44705">
        <w:rPr>
          <w:rFonts w:ascii="Times New Roman" w:hAnsi="Times New Roman"/>
          <w:sz w:val="28"/>
          <w:szCs w:val="28"/>
        </w:rPr>
        <w:t xml:space="preserve">выбор серого цвета для эмоции </w:t>
      </w:r>
      <w:r w:rsidRPr="00200C99">
        <w:rPr>
          <w:rFonts w:ascii="Times New Roman" w:hAnsi="Times New Roman"/>
          <w:b/>
          <w:sz w:val="28"/>
          <w:szCs w:val="28"/>
        </w:rPr>
        <w:t>страха</w:t>
      </w:r>
      <w:r>
        <w:rPr>
          <w:rFonts w:ascii="Times New Roman" w:hAnsi="Times New Roman"/>
          <w:sz w:val="28"/>
          <w:szCs w:val="28"/>
        </w:rPr>
        <w:t xml:space="preserve">?Это </w:t>
      </w:r>
      <w:r w:rsidRPr="00F44705">
        <w:rPr>
          <w:rFonts w:ascii="Times New Roman" w:hAnsi="Times New Roman"/>
          <w:sz w:val="28"/>
          <w:szCs w:val="28"/>
        </w:rPr>
        <w:t>указывает на состояние тревоги</w:t>
      </w:r>
      <w:r w:rsidR="006658B6">
        <w:rPr>
          <w:rFonts w:ascii="Times New Roman" w:hAnsi="Times New Roman"/>
          <w:sz w:val="28"/>
          <w:szCs w:val="28"/>
        </w:rPr>
        <w:t xml:space="preserve"> и неуверенности;</w:t>
      </w:r>
    </w:p>
    <w:p w:rsidR="00AB5D88" w:rsidRDefault="00AB5D88" w:rsidP="006658B6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Черный цвет эмоции </w:t>
      </w:r>
      <w:r w:rsidRPr="00200C99">
        <w:rPr>
          <w:rFonts w:ascii="Times New Roman" w:hAnsi="Times New Roman"/>
          <w:b/>
          <w:sz w:val="28"/>
          <w:szCs w:val="28"/>
        </w:rPr>
        <w:t>злости</w:t>
      </w:r>
      <w:r>
        <w:rPr>
          <w:rFonts w:ascii="Times New Roman" w:hAnsi="Times New Roman"/>
          <w:sz w:val="28"/>
          <w:szCs w:val="28"/>
        </w:rPr>
        <w:t xml:space="preserve"> предпо</w:t>
      </w:r>
      <w:r w:rsidRPr="00F44705">
        <w:rPr>
          <w:rFonts w:ascii="Times New Roman" w:hAnsi="Times New Roman"/>
          <w:sz w:val="28"/>
          <w:szCs w:val="28"/>
        </w:rPr>
        <w:t>лагает скрытую а</w:t>
      </w:r>
      <w:r>
        <w:rPr>
          <w:rFonts w:ascii="Times New Roman" w:hAnsi="Times New Roman"/>
          <w:sz w:val="28"/>
          <w:szCs w:val="28"/>
        </w:rPr>
        <w:t>грессию, направленную на окружа</w:t>
      </w:r>
      <w:r w:rsidR="006658B6">
        <w:rPr>
          <w:rFonts w:ascii="Times New Roman" w:hAnsi="Times New Roman"/>
          <w:sz w:val="28"/>
          <w:szCs w:val="28"/>
        </w:rPr>
        <w:t>ющих;</w:t>
      </w:r>
    </w:p>
    <w:p w:rsidR="006658B6" w:rsidRDefault="006658B6" w:rsidP="00D10B4C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Зеленый цвет- гармония и спокойствие</w:t>
      </w:r>
      <w:r w:rsidR="00D10B4C">
        <w:rPr>
          <w:rFonts w:ascii="Times New Roman" w:hAnsi="Times New Roman"/>
          <w:sz w:val="28"/>
          <w:szCs w:val="28"/>
        </w:rPr>
        <w:t>.</w:t>
      </w:r>
    </w:p>
    <w:p w:rsidR="00AB5D88" w:rsidRDefault="00AB5D88" w:rsidP="00AB5D88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 есть ли среди Вас те, у кого палитра состоит только из одного или двух цветов?</w:t>
      </w:r>
    </w:p>
    <w:p w:rsidR="00AB5D88" w:rsidRDefault="00AB5D88" w:rsidP="00AB5D88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это следует обратитьособое внимание при работе с детьми.</w:t>
      </w:r>
      <w:r w:rsidRPr="00F44705">
        <w:rPr>
          <w:rFonts w:ascii="Times New Roman" w:hAnsi="Times New Roman"/>
          <w:sz w:val="28"/>
          <w:szCs w:val="28"/>
        </w:rPr>
        <w:t xml:space="preserve"> Это можетговорить либо о несформированности эмоциональнойсферы личности, ли</w:t>
      </w:r>
      <w:r>
        <w:rPr>
          <w:rFonts w:ascii="Times New Roman" w:hAnsi="Times New Roman"/>
          <w:sz w:val="28"/>
          <w:szCs w:val="28"/>
        </w:rPr>
        <w:t>бо о закрытости человека (особен</w:t>
      </w:r>
      <w:r w:rsidRPr="00F44705">
        <w:rPr>
          <w:rFonts w:ascii="Times New Roman" w:hAnsi="Times New Roman"/>
          <w:sz w:val="28"/>
          <w:szCs w:val="28"/>
        </w:rPr>
        <w:t>но если в«Палитре» преобладает серый цвет), либо оповышенной активности— гиперактивности</w:t>
      </w:r>
      <w:r>
        <w:rPr>
          <w:rFonts w:ascii="Times New Roman" w:hAnsi="Times New Roman"/>
          <w:sz w:val="28"/>
          <w:szCs w:val="28"/>
        </w:rPr>
        <w:t xml:space="preserve"> (преоб</w:t>
      </w:r>
      <w:r w:rsidRPr="00F44705">
        <w:rPr>
          <w:rFonts w:ascii="Times New Roman" w:hAnsi="Times New Roman"/>
          <w:sz w:val="28"/>
          <w:szCs w:val="28"/>
        </w:rPr>
        <w:t>ладание красного цвета).</w:t>
      </w:r>
    </w:p>
    <w:p w:rsidR="00AB5D88" w:rsidRDefault="00AB5D88" w:rsidP="00AB5D88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А теперь давайте обратим</w:t>
      </w:r>
      <w:r w:rsidRPr="00F44705">
        <w:rPr>
          <w:rFonts w:ascii="Times New Roman" w:hAnsi="Times New Roman"/>
          <w:sz w:val="28"/>
          <w:szCs w:val="28"/>
        </w:rPr>
        <w:t xml:space="preserve"> внимание</w:t>
      </w:r>
      <w:r>
        <w:rPr>
          <w:rFonts w:ascii="Times New Roman" w:hAnsi="Times New Roman"/>
          <w:sz w:val="28"/>
          <w:szCs w:val="28"/>
        </w:rPr>
        <w:t xml:space="preserve"> на выбор Вами</w:t>
      </w:r>
      <w:r w:rsidRPr="00F44705">
        <w:rPr>
          <w:rFonts w:ascii="Times New Roman" w:hAnsi="Times New Roman"/>
          <w:sz w:val="28"/>
          <w:szCs w:val="28"/>
        </w:rPr>
        <w:t xml:space="preserve"> карандашей дл</w:t>
      </w:r>
      <w:r>
        <w:rPr>
          <w:rFonts w:ascii="Times New Roman" w:hAnsi="Times New Roman"/>
          <w:sz w:val="28"/>
          <w:szCs w:val="28"/>
        </w:rPr>
        <w:t>я раскрашивания.Вы заметили, что Вам были предложены карандаши разных размеров? Люди, предпочи</w:t>
      </w:r>
      <w:r w:rsidRPr="00F44705">
        <w:rPr>
          <w:rFonts w:ascii="Times New Roman" w:hAnsi="Times New Roman"/>
          <w:sz w:val="28"/>
          <w:szCs w:val="28"/>
        </w:rPr>
        <w:t>тающие карандаши маленького размера, меняющие ихпо несколько раз, п</w:t>
      </w:r>
      <w:r>
        <w:rPr>
          <w:rFonts w:ascii="Times New Roman" w:hAnsi="Times New Roman"/>
          <w:sz w:val="28"/>
          <w:szCs w:val="28"/>
        </w:rPr>
        <w:t>режде чем раскрасить, демонстри</w:t>
      </w:r>
      <w:r w:rsidRPr="00F44705">
        <w:rPr>
          <w:rFonts w:ascii="Times New Roman" w:hAnsi="Times New Roman"/>
          <w:sz w:val="28"/>
          <w:szCs w:val="28"/>
        </w:rPr>
        <w:t xml:space="preserve">руют модель неуверенного(робкого) поведения, </w:t>
      </w:r>
      <w:r>
        <w:rPr>
          <w:rFonts w:ascii="Times New Roman" w:hAnsi="Times New Roman"/>
          <w:sz w:val="28"/>
          <w:szCs w:val="28"/>
        </w:rPr>
        <w:t>а те, кто взяли самые длинные каран</w:t>
      </w:r>
      <w:r w:rsidRPr="00F44705">
        <w:rPr>
          <w:rFonts w:ascii="Times New Roman" w:hAnsi="Times New Roman"/>
          <w:sz w:val="28"/>
          <w:szCs w:val="28"/>
        </w:rPr>
        <w:t>даши, демонстрируют самоуверенное поведение.</w:t>
      </w:r>
      <w:r>
        <w:rPr>
          <w:rFonts w:ascii="Times New Roman" w:hAnsi="Times New Roman"/>
          <w:sz w:val="28"/>
          <w:szCs w:val="28"/>
        </w:rPr>
        <w:t xml:space="preserve"> Мы все взяли длинные карандаши?</w:t>
      </w:r>
    </w:p>
    <w:p w:rsidR="00AB5D88" w:rsidRDefault="00AB5D88" w:rsidP="00D10B4C">
      <w:pPr>
        <w:spacing w:after="0"/>
        <w:ind w:left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Также следует обращать</w:t>
      </w:r>
      <w:r w:rsidR="00D10B4C">
        <w:rPr>
          <w:rFonts w:ascii="Times New Roman" w:hAnsi="Times New Roman"/>
          <w:sz w:val="28"/>
          <w:szCs w:val="28"/>
        </w:rPr>
        <w:t xml:space="preserve"> внимание на порядок, в котором </w:t>
      </w:r>
      <w:r>
        <w:rPr>
          <w:rFonts w:ascii="Times New Roman" w:hAnsi="Times New Roman"/>
          <w:sz w:val="28"/>
          <w:szCs w:val="28"/>
        </w:rPr>
        <w:t>раскрашивается «Палитра</w:t>
      </w:r>
      <w:r w:rsidRPr="00F44705">
        <w:rPr>
          <w:rFonts w:ascii="Times New Roman" w:hAnsi="Times New Roman"/>
          <w:sz w:val="28"/>
          <w:szCs w:val="28"/>
        </w:rPr>
        <w:t xml:space="preserve">». </w:t>
      </w:r>
      <w:r>
        <w:rPr>
          <w:rFonts w:ascii="Times New Roman" w:hAnsi="Times New Roman"/>
          <w:sz w:val="28"/>
          <w:szCs w:val="28"/>
        </w:rPr>
        <w:t xml:space="preserve">Если все  кружочки  раскрашены </w:t>
      </w:r>
      <w:r w:rsidRPr="00F44705">
        <w:rPr>
          <w:rFonts w:ascii="Times New Roman" w:hAnsi="Times New Roman"/>
          <w:sz w:val="28"/>
          <w:szCs w:val="28"/>
        </w:rPr>
        <w:t xml:space="preserve">последовательно: </w:t>
      </w:r>
    </w:p>
    <w:p w:rsidR="00AB5D88" w:rsidRDefault="00AB5D88" w:rsidP="00AB5D88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F44705">
        <w:rPr>
          <w:rFonts w:ascii="Times New Roman" w:hAnsi="Times New Roman"/>
          <w:sz w:val="28"/>
          <w:szCs w:val="28"/>
        </w:rPr>
        <w:t xml:space="preserve">слева направо— </w:t>
      </w:r>
      <w:r>
        <w:rPr>
          <w:rFonts w:ascii="Times New Roman" w:hAnsi="Times New Roman"/>
          <w:sz w:val="28"/>
          <w:szCs w:val="28"/>
        </w:rPr>
        <w:t>это уверенный в себе человек</w:t>
      </w:r>
      <w:r w:rsidRPr="00F44705">
        <w:rPr>
          <w:rFonts w:ascii="Times New Roman" w:hAnsi="Times New Roman"/>
          <w:sz w:val="28"/>
          <w:szCs w:val="28"/>
        </w:rPr>
        <w:t>;</w:t>
      </w:r>
    </w:p>
    <w:p w:rsidR="00AB5D88" w:rsidRDefault="00AB5D88" w:rsidP="00AB5D88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F44705">
        <w:rPr>
          <w:rFonts w:ascii="Times New Roman" w:hAnsi="Times New Roman"/>
          <w:sz w:val="28"/>
          <w:szCs w:val="28"/>
        </w:rPr>
        <w:t xml:space="preserve">справа налево— </w:t>
      </w:r>
      <w:r>
        <w:rPr>
          <w:rFonts w:ascii="Times New Roman" w:hAnsi="Times New Roman"/>
          <w:sz w:val="28"/>
          <w:szCs w:val="28"/>
        </w:rPr>
        <w:t xml:space="preserve">это </w:t>
      </w:r>
      <w:r w:rsidRPr="00F44705">
        <w:rPr>
          <w:rFonts w:ascii="Times New Roman" w:hAnsi="Times New Roman"/>
          <w:sz w:val="28"/>
          <w:szCs w:val="28"/>
        </w:rPr>
        <w:t>либо смелая, либо агрессивная</w:t>
      </w:r>
      <w:r>
        <w:rPr>
          <w:rFonts w:ascii="Times New Roman" w:hAnsi="Times New Roman"/>
          <w:sz w:val="28"/>
          <w:szCs w:val="28"/>
        </w:rPr>
        <w:t xml:space="preserve"> личность, либо человек, у которого более развито правое полушарие (левша).</w:t>
      </w:r>
    </w:p>
    <w:p w:rsidR="00AB5D88" w:rsidRPr="00F44705" w:rsidRDefault="00AB5D88" w:rsidP="00AB5D88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Если кружочки  раскрашиваются  хао</w:t>
      </w:r>
      <w:r w:rsidRPr="00F44705">
        <w:rPr>
          <w:rFonts w:ascii="Times New Roman" w:hAnsi="Times New Roman"/>
          <w:sz w:val="28"/>
          <w:szCs w:val="28"/>
        </w:rPr>
        <w:t>тично, непредсказуе</w:t>
      </w:r>
      <w:r>
        <w:rPr>
          <w:rFonts w:ascii="Times New Roman" w:hAnsi="Times New Roman"/>
          <w:sz w:val="28"/>
          <w:szCs w:val="28"/>
        </w:rPr>
        <w:t>мо (по выбору эмоций):  это либо неуверенная, либо твор</w:t>
      </w:r>
      <w:r w:rsidRPr="00F44705">
        <w:rPr>
          <w:rFonts w:ascii="Times New Roman" w:hAnsi="Times New Roman"/>
          <w:sz w:val="28"/>
          <w:szCs w:val="28"/>
        </w:rPr>
        <w:t>ческая личность.</w:t>
      </w:r>
      <w:r>
        <w:rPr>
          <w:rFonts w:ascii="Times New Roman" w:hAnsi="Times New Roman"/>
          <w:sz w:val="28"/>
          <w:szCs w:val="28"/>
        </w:rPr>
        <w:t xml:space="preserve"> Работу с палитрой мы закончили, но далеко её не убирайте, мы к ней ещё вернёмся.</w:t>
      </w:r>
    </w:p>
    <w:p w:rsidR="00AB5D88" w:rsidRDefault="00AB5D88" w:rsidP="00D10B4C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После раскрашивания палитры, я предлагаюребятам сочинить</w:t>
      </w:r>
      <w:r w:rsidRPr="00F44705">
        <w:rPr>
          <w:rFonts w:ascii="Times New Roman" w:hAnsi="Times New Roman"/>
          <w:sz w:val="28"/>
          <w:szCs w:val="28"/>
        </w:rPr>
        <w:t xml:space="preserve"> сказку, в которой встречаются добрыеи злые, щедрые и жа</w:t>
      </w:r>
      <w:r>
        <w:rPr>
          <w:rFonts w:ascii="Times New Roman" w:hAnsi="Times New Roman"/>
          <w:sz w:val="28"/>
          <w:szCs w:val="28"/>
        </w:rPr>
        <w:t>дные, смелые и трусливые герои. И в завершении сказки, отрицательный герой превращает всех и всё в белые прозрачные грибы.</w:t>
      </w:r>
    </w:p>
    <w:p w:rsidR="00AB5D88" w:rsidRDefault="00AB5D88" w:rsidP="00AB5D88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Предлагаю Вашему вниманию сказку, сочинённую моей воспитанницей. </w:t>
      </w:r>
    </w:p>
    <w:p w:rsidR="00AB5D88" w:rsidRDefault="00AB5D88" w:rsidP="00AB5D88">
      <w:pPr>
        <w:spacing w:after="0"/>
        <w:ind w:firstLine="708"/>
        <w:jc w:val="center"/>
        <w:rPr>
          <w:rFonts w:ascii="Times New Roman" w:hAnsi="Times New Roman"/>
          <w:b/>
          <w:sz w:val="28"/>
          <w:szCs w:val="28"/>
        </w:rPr>
      </w:pPr>
      <w:r w:rsidRPr="00694DE3">
        <w:rPr>
          <w:rFonts w:ascii="Times New Roman" w:hAnsi="Times New Roman"/>
          <w:b/>
          <w:sz w:val="28"/>
          <w:szCs w:val="28"/>
        </w:rPr>
        <w:t>(Сказка Вики)</w:t>
      </w:r>
    </w:p>
    <w:p w:rsidR="00AB5D88" w:rsidRDefault="00AB5D88" w:rsidP="00AB5D88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B17051">
        <w:rPr>
          <w:rFonts w:ascii="Times New Roman" w:hAnsi="Times New Roman"/>
          <w:sz w:val="28"/>
          <w:szCs w:val="28"/>
        </w:rPr>
        <w:t>Однажды по городу Яки пронеслась</w:t>
      </w:r>
      <w:r>
        <w:rPr>
          <w:rFonts w:ascii="Times New Roman" w:hAnsi="Times New Roman"/>
          <w:sz w:val="28"/>
          <w:szCs w:val="28"/>
        </w:rPr>
        <w:t xml:space="preserve"> страшная весть, все кричали то, что к городу подходят злые монстры. Весь народ  паниковал и кричал. Монстры были в пути, но они не знали, где находится этот город. Сами жители накликали на себя беду, так как по их крикам монстры прямиком полетели в город. Когда монстры добрались к городу, то там было, тихо-тихо никого в округе не было, ни одна бумажка не шелохнулась, ни одна муха не пролетела мимо, а все, потому что все жители от шума, от страха попрятались. Монстры были удивлены, что в городе так тихо. И все в четыре голоса заревели: </w:t>
      </w:r>
    </w:p>
    <w:p w:rsidR="00AB5D88" w:rsidRDefault="00AB5D88" w:rsidP="00AB5D88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-Выходите, нас не бойтесь, мы мирные злодеи, вот я угроза сказал первый монстр, А я гнев произнес второй монстр. </w:t>
      </w:r>
    </w:p>
    <w:p w:rsidR="00AB5D88" w:rsidRDefault="00AB5D88" w:rsidP="00AB5D88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-А мы разлад и скука,  сказали третий и четвертый монстры.</w:t>
      </w:r>
    </w:p>
    <w:p w:rsidR="00AB5D88" w:rsidRPr="00B17051" w:rsidRDefault="00AB5D88" w:rsidP="00AB5D88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Все жители прислушались только к тем словам, что они злодеи добрые, но никто не  обратил   на их имена внимания. Все жители вышли из своих укрытий. Злодеи хотели править жителями, но они были против этого. И </w:t>
      </w:r>
      <w:r>
        <w:rPr>
          <w:rFonts w:ascii="Times New Roman" w:hAnsi="Times New Roman"/>
          <w:sz w:val="28"/>
          <w:szCs w:val="28"/>
        </w:rPr>
        <w:lastRenderedPageBreak/>
        <w:t>тогда Монстры разозлились и всех жителей и все вокруг, что там было  здания, деревья, животных и пр. превратили в белые прозрачные грибы.</w:t>
      </w:r>
    </w:p>
    <w:p w:rsidR="00AB5D88" w:rsidRPr="00F44705" w:rsidRDefault="00AB5D88" w:rsidP="00AB5D88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AB5D88" w:rsidRDefault="00AB5D88" w:rsidP="00AB5D88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694DE3">
        <w:rPr>
          <w:rFonts w:ascii="Times New Roman" w:hAnsi="Times New Roman"/>
          <w:sz w:val="28"/>
          <w:szCs w:val="28"/>
        </w:rPr>
        <w:t>А теперь, я предлагаю Вам побывать в роли спасателя. Вам</w:t>
      </w:r>
      <w:r>
        <w:rPr>
          <w:rFonts w:ascii="Times New Roman" w:hAnsi="Times New Roman"/>
          <w:sz w:val="28"/>
          <w:szCs w:val="28"/>
        </w:rPr>
        <w:t xml:space="preserve"> нужнорасколдовать свой гриб, до</w:t>
      </w:r>
      <w:r w:rsidRPr="00F44705">
        <w:rPr>
          <w:rFonts w:ascii="Times New Roman" w:hAnsi="Times New Roman"/>
          <w:sz w:val="28"/>
          <w:szCs w:val="28"/>
        </w:rPr>
        <w:t>рисовав недостающие для предмета и</w:t>
      </w:r>
      <w:r>
        <w:rPr>
          <w:rFonts w:ascii="Times New Roman" w:hAnsi="Times New Roman"/>
          <w:sz w:val="28"/>
          <w:szCs w:val="28"/>
        </w:rPr>
        <w:t>ли живого суще</w:t>
      </w:r>
      <w:r w:rsidRPr="00F44705">
        <w:rPr>
          <w:rFonts w:ascii="Times New Roman" w:hAnsi="Times New Roman"/>
          <w:sz w:val="28"/>
          <w:szCs w:val="28"/>
        </w:rPr>
        <w:t>ства детали</w:t>
      </w:r>
      <w:r>
        <w:rPr>
          <w:rFonts w:ascii="Times New Roman" w:hAnsi="Times New Roman"/>
          <w:sz w:val="28"/>
          <w:szCs w:val="28"/>
        </w:rPr>
        <w:t xml:space="preserve">, а затем раскрасить его.  </w:t>
      </w:r>
    </w:p>
    <w:p w:rsidR="00AB5D88" w:rsidRPr="00694DE3" w:rsidRDefault="00AB5D88" w:rsidP="00AB5D88">
      <w:pPr>
        <w:spacing w:after="0"/>
        <w:ind w:firstLine="708"/>
        <w:jc w:val="center"/>
        <w:rPr>
          <w:rFonts w:ascii="Times New Roman" w:hAnsi="Times New Roman"/>
          <w:b/>
          <w:sz w:val="28"/>
          <w:szCs w:val="28"/>
        </w:rPr>
      </w:pPr>
      <w:r w:rsidRPr="00694DE3">
        <w:rPr>
          <w:rFonts w:ascii="Times New Roman" w:hAnsi="Times New Roman"/>
          <w:b/>
          <w:sz w:val="28"/>
          <w:szCs w:val="28"/>
        </w:rPr>
        <w:t>(Самостоятельная работа под музыку.)</w:t>
      </w:r>
    </w:p>
    <w:p w:rsidR="00AB5D88" w:rsidRDefault="00AB5D88" w:rsidP="00AB5D88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т</w:t>
      </w:r>
      <w:r w:rsidRPr="00ED114E">
        <w:rPr>
          <w:rFonts w:ascii="Times New Roman" w:hAnsi="Times New Roman"/>
          <w:sz w:val="28"/>
          <w:szCs w:val="28"/>
        </w:rPr>
        <w:t>еперь пришло время поближе познакомиться</w:t>
      </w:r>
      <w:r>
        <w:rPr>
          <w:rFonts w:ascii="Times New Roman" w:hAnsi="Times New Roman"/>
          <w:sz w:val="28"/>
          <w:szCs w:val="28"/>
        </w:rPr>
        <w:t xml:space="preserve"> со </w:t>
      </w:r>
      <w:proofErr w:type="gramStart"/>
      <w:r>
        <w:rPr>
          <w:rFonts w:ascii="Times New Roman" w:hAnsi="Times New Roman"/>
          <w:sz w:val="28"/>
          <w:szCs w:val="28"/>
        </w:rPr>
        <w:t>спасённым</w:t>
      </w:r>
      <w:proofErr w:type="gramEnd"/>
      <w:r>
        <w:rPr>
          <w:rFonts w:ascii="Times New Roman" w:hAnsi="Times New Roman"/>
          <w:sz w:val="28"/>
          <w:szCs w:val="28"/>
        </w:rPr>
        <w:t xml:space="preserve">. </w:t>
      </w:r>
      <w:r w:rsidRPr="00F44705">
        <w:rPr>
          <w:rFonts w:ascii="Times New Roman" w:hAnsi="Times New Roman"/>
          <w:sz w:val="28"/>
          <w:szCs w:val="28"/>
        </w:rPr>
        <w:t>Дайте  имя  тому,  кого«спасли», или наз</w:t>
      </w:r>
      <w:r>
        <w:rPr>
          <w:rFonts w:ascii="Times New Roman" w:hAnsi="Times New Roman"/>
          <w:sz w:val="28"/>
          <w:szCs w:val="28"/>
        </w:rPr>
        <w:t xml:space="preserve">вание того, что «спасено». </w:t>
      </w:r>
    </w:p>
    <w:p w:rsidR="00AB5D88" w:rsidRPr="00F44705" w:rsidRDefault="00AB5D88" w:rsidP="00AB5D88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694DE3">
        <w:rPr>
          <w:rFonts w:ascii="Times New Roman" w:hAnsi="Times New Roman"/>
          <w:b/>
          <w:sz w:val="28"/>
          <w:szCs w:val="28"/>
        </w:rPr>
        <w:t xml:space="preserve">Например: </w:t>
      </w:r>
      <w:r>
        <w:rPr>
          <w:rFonts w:ascii="Times New Roman" w:hAnsi="Times New Roman"/>
          <w:sz w:val="28"/>
          <w:szCs w:val="28"/>
        </w:rPr>
        <w:t xml:space="preserve">Вы расколдовали свои грибы, кто или что у Вас изображено на рисунке: </w:t>
      </w:r>
      <w:proofErr w:type="spellStart"/>
      <w:r>
        <w:rPr>
          <w:rFonts w:ascii="Times New Roman" w:hAnsi="Times New Roman"/>
          <w:sz w:val="28"/>
          <w:szCs w:val="28"/>
        </w:rPr>
        <w:t>Зорро</w:t>
      </w:r>
      <w:proofErr w:type="spellEnd"/>
      <w:r>
        <w:rPr>
          <w:rFonts w:ascii="Times New Roman" w:hAnsi="Times New Roman"/>
          <w:sz w:val="28"/>
          <w:szCs w:val="28"/>
        </w:rPr>
        <w:t xml:space="preserve">, кот </w:t>
      </w:r>
      <w:proofErr w:type="spellStart"/>
      <w:r>
        <w:rPr>
          <w:rFonts w:ascii="Times New Roman" w:hAnsi="Times New Roman"/>
          <w:sz w:val="28"/>
          <w:szCs w:val="28"/>
        </w:rPr>
        <w:t>Туся</w:t>
      </w:r>
      <w:proofErr w:type="spellEnd"/>
      <w:r>
        <w:rPr>
          <w:rFonts w:ascii="Times New Roman" w:hAnsi="Times New Roman"/>
          <w:sz w:val="28"/>
          <w:szCs w:val="28"/>
        </w:rPr>
        <w:t>, яблоко, чебурашка, сказочник и пр.</w:t>
      </w:r>
    </w:p>
    <w:p w:rsidR="00AB5D88" w:rsidRDefault="00AB5D88" w:rsidP="00AB5D88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 теперь, н</w:t>
      </w:r>
      <w:r w:rsidRPr="00F44705">
        <w:rPr>
          <w:rFonts w:ascii="Times New Roman" w:hAnsi="Times New Roman"/>
          <w:sz w:val="28"/>
          <w:szCs w:val="28"/>
        </w:rPr>
        <w:t>апишите несколько качеств, которые, как ва</w:t>
      </w:r>
      <w:r>
        <w:rPr>
          <w:rFonts w:ascii="Times New Roman" w:hAnsi="Times New Roman"/>
          <w:sz w:val="28"/>
          <w:szCs w:val="28"/>
        </w:rPr>
        <w:t>м ка</w:t>
      </w:r>
      <w:r w:rsidRPr="00F44705">
        <w:rPr>
          <w:rFonts w:ascii="Times New Roman" w:hAnsi="Times New Roman"/>
          <w:sz w:val="28"/>
          <w:szCs w:val="28"/>
        </w:rPr>
        <w:t>жется, относятся</w:t>
      </w:r>
      <w:r>
        <w:rPr>
          <w:rFonts w:ascii="Times New Roman" w:hAnsi="Times New Roman"/>
          <w:sz w:val="28"/>
          <w:szCs w:val="28"/>
        </w:rPr>
        <w:t xml:space="preserve"> к «спасенному». </w:t>
      </w:r>
    </w:p>
    <w:p w:rsidR="00AB5D88" w:rsidRPr="00F44705" w:rsidRDefault="00AB5D88" w:rsidP="00AB5D88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290834">
        <w:rPr>
          <w:rFonts w:ascii="Times New Roman" w:hAnsi="Times New Roman"/>
          <w:b/>
          <w:sz w:val="28"/>
          <w:szCs w:val="28"/>
        </w:rPr>
        <w:t>Например:</w:t>
      </w:r>
      <w:r>
        <w:rPr>
          <w:rFonts w:ascii="Times New Roman" w:hAnsi="Times New Roman"/>
          <w:sz w:val="28"/>
          <w:szCs w:val="28"/>
        </w:rPr>
        <w:t xml:space="preserve"> трудо</w:t>
      </w:r>
      <w:r w:rsidRPr="00F44705">
        <w:rPr>
          <w:rFonts w:ascii="Times New Roman" w:hAnsi="Times New Roman"/>
          <w:sz w:val="28"/>
          <w:szCs w:val="28"/>
        </w:rPr>
        <w:t>любивы</w:t>
      </w:r>
      <w:r>
        <w:rPr>
          <w:rFonts w:ascii="Times New Roman" w:hAnsi="Times New Roman"/>
          <w:sz w:val="28"/>
          <w:szCs w:val="28"/>
        </w:rPr>
        <w:t>й, болтливый, твердый, холодный, храбрый, смелый, спортивный, веселый.</w:t>
      </w:r>
    </w:p>
    <w:p w:rsidR="00AB5D88" w:rsidRDefault="00AB5D88" w:rsidP="00AB5D88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 теперь, п</w:t>
      </w:r>
      <w:r w:rsidRPr="00F44705">
        <w:rPr>
          <w:rFonts w:ascii="Times New Roman" w:hAnsi="Times New Roman"/>
          <w:sz w:val="28"/>
          <w:szCs w:val="28"/>
        </w:rPr>
        <w:t>одумайте, глядя на</w:t>
      </w:r>
      <w:r>
        <w:rPr>
          <w:rFonts w:ascii="Times New Roman" w:hAnsi="Times New Roman"/>
          <w:sz w:val="28"/>
          <w:szCs w:val="28"/>
        </w:rPr>
        <w:t xml:space="preserve"> него, чего ему хочется? Запишите</w:t>
      </w:r>
      <w:proofErr w:type="gramStart"/>
      <w:r>
        <w:rPr>
          <w:rFonts w:ascii="Times New Roman" w:hAnsi="Times New Roman"/>
          <w:sz w:val="28"/>
          <w:szCs w:val="28"/>
        </w:rPr>
        <w:t>.</w:t>
      </w:r>
      <w:r w:rsidRPr="00290834">
        <w:rPr>
          <w:rFonts w:ascii="Times New Roman" w:hAnsi="Times New Roman"/>
          <w:b/>
          <w:sz w:val="28"/>
          <w:szCs w:val="28"/>
        </w:rPr>
        <w:t>Н</w:t>
      </w:r>
      <w:proofErr w:type="gramEnd"/>
      <w:r w:rsidRPr="00290834">
        <w:rPr>
          <w:rFonts w:ascii="Times New Roman" w:hAnsi="Times New Roman"/>
          <w:b/>
          <w:sz w:val="28"/>
          <w:szCs w:val="28"/>
        </w:rPr>
        <w:t>апример:</w:t>
      </w:r>
      <w:r w:rsidRPr="00F44705">
        <w:rPr>
          <w:rFonts w:ascii="Times New Roman" w:hAnsi="Times New Roman"/>
          <w:sz w:val="28"/>
          <w:szCs w:val="28"/>
        </w:rPr>
        <w:t xml:space="preserve"> тепла, оп</w:t>
      </w:r>
      <w:r>
        <w:rPr>
          <w:rFonts w:ascii="Times New Roman" w:hAnsi="Times New Roman"/>
          <w:sz w:val="28"/>
          <w:szCs w:val="28"/>
        </w:rPr>
        <w:t>оры, равновесия, домик, ласки, доброты, семьи, друзей, действия и пр.</w:t>
      </w:r>
    </w:p>
    <w:p w:rsidR="00AB5D88" w:rsidRDefault="00AB5D88" w:rsidP="00AB5D88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Далее, м</w:t>
      </w:r>
      <w:r w:rsidRPr="00F44705">
        <w:rPr>
          <w:rFonts w:ascii="Times New Roman" w:hAnsi="Times New Roman"/>
          <w:sz w:val="28"/>
          <w:szCs w:val="28"/>
        </w:rPr>
        <w:t xml:space="preserve">ысленно спросите у него, что надо сделать, чтобыэто получить? </w:t>
      </w:r>
    </w:p>
    <w:p w:rsidR="00AB5D88" w:rsidRPr="00F44705" w:rsidRDefault="00AB5D88" w:rsidP="00AB5D88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290834">
        <w:rPr>
          <w:rFonts w:ascii="Times New Roman" w:hAnsi="Times New Roman"/>
          <w:b/>
          <w:sz w:val="28"/>
          <w:szCs w:val="28"/>
        </w:rPr>
        <w:t>Например:</w:t>
      </w:r>
      <w:r>
        <w:rPr>
          <w:rFonts w:ascii="Times New Roman" w:hAnsi="Times New Roman"/>
          <w:sz w:val="28"/>
          <w:szCs w:val="28"/>
        </w:rPr>
        <w:t xml:space="preserve"> пойти учиться, перестать бо</w:t>
      </w:r>
      <w:r w:rsidRPr="00F44705">
        <w:rPr>
          <w:rFonts w:ascii="Times New Roman" w:hAnsi="Times New Roman"/>
          <w:sz w:val="28"/>
          <w:szCs w:val="28"/>
        </w:rPr>
        <w:t>яться</w:t>
      </w:r>
      <w:r>
        <w:rPr>
          <w:rFonts w:ascii="Times New Roman" w:hAnsi="Times New Roman"/>
          <w:sz w:val="28"/>
          <w:szCs w:val="28"/>
        </w:rPr>
        <w:t>, научиться заботиться о других, поговорить с ними, познакомиться с кем-либо и пр.</w:t>
      </w:r>
    </w:p>
    <w:p w:rsidR="00AB5D88" w:rsidRDefault="00AB5D88" w:rsidP="00AB5D88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F44705">
        <w:rPr>
          <w:rFonts w:ascii="Times New Roman" w:hAnsi="Times New Roman"/>
          <w:sz w:val="28"/>
          <w:szCs w:val="28"/>
        </w:rPr>
        <w:t>Сочините историю о«спасенном». Расскажите, гдеон живет, чем занимается, какое у него хобби, как он</w:t>
      </w:r>
      <w:r>
        <w:rPr>
          <w:rFonts w:ascii="Times New Roman" w:hAnsi="Times New Roman"/>
          <w:sz w:val="28"/>
          <w:szCs w:val="28"/>
        </w:rPr>
        <w:t xml:space="preserve"> проводит свободное время и т.д. </w:t>
      </w:r>
    </w:p>
    <w:p w:rsidR="00AB5D88" w:rsidRPr="00F44705" w:rsidRDefault="00AB5D88" w:rsidP="00AB5D88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работе с детьми, в</w:t>
      </w:r>
      <w:r w:rsidRPr="00F44705">
        <w:rPr>
          <w:rFonts w:ascii="Times New Roman" w:hAnsi="Times New Roman"/>
          <w:sz w:val="28"/>
          <w:szCs w:val="28"/>
        </w:rPr>
        <w:t xml:space="preserve"> перечень вопросов можно включать все, что, каквам кажется, наиболее актуально для данной личности.</w:t>
      </w:r>
    </w:p>
    <w:p w:rsidR="00AB5D88" w:rsidRDefault="00AB5D88" w:rsidP="00AB5D88">
      <w:pPr>
        <w:spacing w:after="0"/>
        <w:ind w:firstLine="708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(</w:t>
      </w:r>
      <w:r w:rsidRPr="00290834">
        <w:rPr>
          <w:rFonts w:ascii="Times New Roman" w:hAnsi="Times New Roman"/>
          <w:b/>
          <w:sz w:val="28"/>
          <w:szCs w:val="28"/>
        </w:rPr>
        <w:t>Сочиняют</w:t>
      </w:r>
      <w:r>
        <w:rPr>
          <w:rFonts w:ascii="Times New Roman" w:hAnsi="Times New Roman"/>
          <w:b/>
          <w:sz w:val="28"/>
          <w:szCs w:val="28"/>
        </w:rPr>
        <w:t>)</w:t>
      </w:r>
    </w:p>
    <w:p w:rsidR="00AB5D88" w:rsidRDefault="00AB5D88" w:rsidP="00AB5D88">
      <w:pPr>
        <w:spacing w:after="0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Есть желающие поделиться своей историей?</w:t>
      </w:r>
    </w:p>
    <w:p w:rsidR="00AB5D88" w:rsidRDefault="00AB5D88" w:rsidP="00AB5D88">
      <w:pPr>
        <w:spacing w:after="0"/>
        <w:ind w:firstLine="708"/>
        <w:jc w:val="center"/>
        <w:rPr>
          <w:rFonts w:ascii="Times New Roman" w:hAnsi="Times New Roman"/>
          <w:b/>
          <w:sz w:val="28"/>
          <w:szCs w:val="28"/>
        </w:rPr>
      </w:pPr>
      <w:r w:rsidRPr="00290834">
        <w:rPr>
          <w:rFonts w:ascii="Times New Roman" w:hAnsi="Times New Roman"/>
          <w:b/>
          <w:sz w:val="28"/>
          <w:szCs w:val="28"/>
        </w:rPr>
        <w:t>(Зачитывают)</w:t>
      </w:r>
    </w:p>
    <w:p w:rsidR="00AB5D88" w:rsidRDefault="00AB5D88" w:rsidP="00AB5D88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772094">
        <w:rPr>
          <w:rFonts w:ascii="Times New Roman" w:hAnsi="Times New Roman"/>
          <w:b/>
          <w:sz w:val="28"/>
          <w:szCs w:val="28"/>
        </w:rPr>
        <w:t>Помните:</w:t>
      </w:r>
      <w:r>
        <w:rPr>
          <w:rFonts w:ascii="Times New Roman" w:hAnsi="Times New Roman"/>
          <w:sz w:val="28"/>
          <w:szCs w:val="28"/>
        </w:rPr>
        <w:t>данная история</w:t>
      </w:r>
      <w:r w:rsidRPr="00F44705">
        <w:rPr>
          <w:rFonts w:ascii="Times New Roman" w:hAnsi="Times New Roman"/>
          <w:sz w:val="28"/>
          <w:szCs w:val="28"/>
        </w:rPr>
        <w:t xml:space="preserve"> есть не что иное, как символсамого диагностируемого.</w:t>
      </w:r>
      <w:r>
        <w:rPr>
          <w:rFonts w:ascii="Times New Roman" w:hAnsi="Times New Roman"/>
          <w:sz w:val="28"/>
          <w:szCs w:val="28"/>
        </w:rPr>
        <w:t xml:space="preserve">  Здесь мы можем видеть, о чём ребёнок мечтает в данный момент, какими качествами обладает, что его тревожит, и что мешает ему и т.д. </w:t>
      </w:r>
    </w:p>
    <w:p w:rsidR="00AB5D88" w:rsidRDefault="00AB5D88" w:rsidP="00AB5D88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Описанная методика дает возможность уже в ходе обсуждения выявить «проблемное поле» личности и откорректировать его. Проговаривая проблемы «спасенного» предмета или существа, человек сам сможет моделировать способы их решения.</w:t>
      </w:r>
    </w:p>
    <w:p w:rsidR="00AB5D88" w:rsidRDefault="00AB5D88" w:rsidP="00AB5D88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А теперь найдите себе пару. Поменяйтесь своими историями, прочтите и попытайтесь провести диагностику с дальнейшей коррекцией своего партнёра.</w:t>
      </w:r>
    </w:p>
    <w:p w:rsidR="00AB5D88" w:rsidRDefault="00AB5D88" w:rsidP="00AB5D88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772094">
        <w:rPr>
          <w:rFonts w:ascii="Times New Roman" w:hAnsi="Times New Roman"/>
          <w:b/>
          <w:sz w:val="28"/>
          <w:szCs w:val="28"/>
        </w:rPr>
        <w:t>(Работа в парах)</w:t>
      </w:r>
    </w:p>
    <w:p w:rsidR="00AB5D88" w:rsidRPr="00772094" w:rsidRDefault="00AB5D88" w:rsidP="00AB5D88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(</w:t>
      </w:r>
      <w:r w:rsidRPr="00772094">
        <w:rPr>
          <w:rFonts w:ascii="Times New Roman" w:hAnsi="Times New Roman"/>
          <w:b/>
          <w:sz w:val="28"/>
          <w:szCs w:val="28"/>
        </w:rPr>
        <w:t>1 пара делится своей работой</w:t>
      </w:r>
      <w:r>
        <w:rPr>
          <w:rFonts w:ascii="Times New Roman" w:hAnsi="Times New Roman"/>
          <w:b/>
          <w:sz w:val="28"/>
          <w:szCs w:val="28"/>
        </w:rPr>
        <w:t>)</w:t>
      </w:r>
    </w:p>
    <w:p w:rsidR="00AB5D88" w:rsidRPr="00772094" w:rsidRDefault="00AB5D88" w:rsidP="00AB5D88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AB5D88" w:rsidRDefault="00AB5D88" w:rsidP="00AB5D88">
      <w:pPr>
        <w:spacing w:after="0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AB5D88" w:rsidRPr="00D10B4C" w:rsidRDefault="00AB5D88" w:rsidP="00D10B4C">
      <w:pPr>
        <w:spacing w:after="0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что следует обращать внимани</w:t>
      </w:r>
      <w:r w:rsidR="00D10B4C">
        <w:rPr>
          <w:rFonts w:ascii="Times New Roman" w:hAnsi="Times New Roman"/>
          <w:sz w:val="28"/>
          <w:szCs w:val="28"/>
        </w:rPr>
        <w:t>е при диагностике детских работ</w:t>
      </w:r>
      <w:r>
        <w:rPr>
          <w:rFonts w:ascii="Times New Roman" w:hAnsi="Times New Roman"/>
          <w:sz w:val="28"/>
          <w:szCs w:val="28"/>
        </w:rPr>
        <w:t>.</w:t>
      </w:r>
    </w:p>
    <w:p w:rsidR="00AB5D88" w:rsidRPr="00290834" w:rsidRDefault="00AB5D88" w:rsidP="00AB5D88">
      <w:pPr>
        <w:numPr>
          <w:ilvl w:val="0"/>
          <w:numId w:val="1"/>
        </w:num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A316D0">
        <w:rPr>
          <w:rFonts w:ascii="Times New Roman" w:hAnsi="Times New Roman"/>
          <w:b/>
          <w:sz w:val="28"/>
          <w:szCs w:val="28"/>
        </w:rPr>
        <w:t>Соотнесениецветовых предпочтений и созданного образа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AB5D88" w:rsidRDefault="00AB5D88" w:rsidP="00AB5D88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Давайте сравним цвета Вашего рисунка с цветами палитры. </w:t>
      </w:r>
      <w:r w:rsidRPr="00F44705">
        <w:rPr>
          <w:rFonts w:ascii="Times New Roman" w:hAnsi="Times New Roman"/>
          <w:sz w:val="28"/>
          <w:szCs w:val="28"/>
        </w:rPr>
        <w:t>Для этого соотнесите цвета, которыми раскрашен«спасенный» предмет</w:t>
      </w:r>
      <w:r>
        <w:rPr>
          <w:rFonts w:ascii="Times New Roman" w:hAnsi="Times New Roman"/>
          <w:sz w:val="28"/>
          <w:szCs w:val="28"/>
        </w:rPr>
        <w:t xml:space="preserve"> или человек. Если в рисунке ис</w:t>
      </w:r>
      <w:r w:rsidRPr="00F44705">
        <w:rPr>
          <w:rFonts w:ascii="Times New Roman" w:hAnsi="Times New Roman"/>
          <w:sz w:val="28"/>
          <w:szCs w:val="28"/>
        </w:rPr>
        <w:t xml:space="preserve">пользованы цвета, </w:t>
      </w:r>
      <w:r>
        <w:rPr>
          <w:rFonts w:ascii="Times New Roman" w:hAnsi="Times New Roman"/>
          <w:sz w:val="28"/>
          <w:szCs w:val="28"/>
        </w:rPr>
        <w:t>которых нет в «Палитре», то дополните</w:t>
      </w:r>
      <w:r w:rsidRPr="00F44705">
        <w:rPr>
          <w:rFonts w:ascii="Times New Roman" w:hAnsi="Times New Roman"/>
          <w:sz w:val="28"/>
          <w:szCs w:val="28"/>
        </w:rPr>
        <w:t xml:space="preserve"> ее новыми цветами с указанием чувств, которые им соотв</w:t>
      </w:r>
      <w:r>
        <w:rPr>
          <w:rFonts w:ascii="Times New Roman" w:hAnsi="Times New Roman"/>
          <w:sz w:val="28"/>
          <w:szCs w:val="28"/>
        </w:rPr>
        <w:t>етствуют. Обратите особое внима</w:t>
      </w:r>
      <w:r w:rsidRPr="00F44705">
        <w:rPr>
          <w:rFonts w:ascii="Times New Roman" w:hAnsi="Times New Roman"/>
          <w:sz w:val="28"/>
          <w:szCs w:val="28"/>
        </w:rPr>
        <w:t xml:space="preserve">ние на рисунки, выполненные в двух цветах: </w:t>
      </w:r>
    </w:p>
    <w:p w:rsidR="00AB5D88" w:rsidRDefault="00AB5D88" w:rsidP="00AB5D88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-красно</w:t>
      </w:r>
      <w:r w:rsidRPr="00F44705">
        <w:rPr>
          <w:rFonts w:ascii="Times New Roman" w:hAnsi="Times New Roman"/>
          <w:sz w:val="28"/>
          <w:szCs w:val="28"/>
        </w:rPr>
        <w:t>ми черном(активное сопротивление по отношению кокружающему миру)</w:t>
      </w:r>
      <w:r>
        <w:rPr>
          <w:rFonts w:ascii="Times New Roman" w:hAnsi="Times New Roman"/>
          <w:sz w:val="28"/>
          <w:szCs w:val="28"/>
        </w:rPr>
        <w:t>;</w:t>
      </w:r>
    </w:p>
    <w:p w:rsidR="00AB5D88" w:rsidRDefault="00AB5D88" w:rsidP="00AB5D88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F44705">
        <w:rPr>
          <w:rFonts w:ascii="Times New Roman" w:hAnsi="Times New Roman"/>
          <w:sz w:val="28"/>
          <w:szCs w:val="28"/>
        </w:rPr>
        <w:t>черном и желто</w:t>
      </w:r>
      <w:proofErr w:type="gramStart"/>
      <w:r w:rsidRPr="00F44705">
        <w:rPr>
          <w:rFonts w:ascii="Times New Roman" w:hAnsi="Times New Roman"/>
          <w:sz w:val="28"/>
          <w:szCs w:val="28"/>
        </w:rPr>
        <w:t>м(</w:t>
      </w:r>
      <w:proofErr w:type="gramEnd"/>
      <w:r w:rsidRPr="00F44705">
        <w:rPr>
          <w:rFonts w:ascii="Times New Roman" w:hAnsi="Times New Roman"/>
          <w:sz w:val="28"/>
          <w:szCs w:val="28"/>
        </w:rPr>
        <w:t>обреченностьна неудачу, склоннос</w:t>
      </w:r>
      <w:r>
        <w:rPr>
          <w:rFonts w:ascii="Times New Roman" w:hAnsi="Times New Roman"/>
          <w:sz w:val="28"/>
          <w:szCs w:val="28"/>
        </w:rPr>
        <w:t xml:space="preserve">ть к депрессии, безысходность). </w:t>
      </w:r>
    </w:p>
    <w:p w:rsidR="00AB5D88" w:rsidRDefault="00AB5D88" w:rsidP="00AB5D88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«Палитра настроения» </w:t>
      </w:r>
      <w:r w:rsidRPr="00F44705">
        <w:rPr>
          <w:rFonts w:ascii="Times New Roman" w:hAnsi="Times New Roman"/>
          <w:sz w:val="28"/>
          <w:szCs w:val="28"/>
        </w:rPr>
        <w:t xml:space="preserve">создает уникальную возможностьдля </w:t>
      </w:r>
      <w:r>
        <w:rPr>
          <w:rFonts w:ascii="Times New Roman" w:hAnsi="Times New Roman"/>
          <w:sz w:val="28"/>
          <w:szCs w:val="28"/>
        </w:rPr>
        <w:t xml:space="preserve"> диагностики эмоциональной и  </w:t>
      </w:r>
      <w:r w:rsidRPr="00F44705">
        <w:rPr>
          <w:rFonts w:ascii="Times New Roman" w:hAnsi="Times New Roman"/>
          <w:sz w:val="28"/>
          <w:szCs w:val="28"/>
        </w:rPr>
        <w:t>поведенческойсфе</w:t>
      </w:r>
      <w:r>
        <w:rPr>
          <w:rFonts w:ascii="Times New Roman" w:hAnsi="Times New Roman"/>
          <w:sz w:val="28"/>
          <w:szCs w:val="28"/>
        </w:rPr>
        <w:t xml:space="preserve">ры (цветовой тест М. </w:t>
      </w:r>
      <w:proofErr w:type="spellStart"/>
      <w:r>
        <w:rPr>
          <w:rFonts w:ascii="Times New Roman" w:hAnsi="Times New Roman"/>
          <w:sz w:val="28"/>
          <w:szCs w:val="28"/>
        </w:rPr>
        <w:t>Люшера</w:t>
      </w:r>
      <w:proofErr w:type="spellEnd"/>
      <w:r>
        <w:rPr>
          <w:rFonts w:ascii="Times New Roman" w:hAnsi="Times New Roman"/>
          <w:sz w:val="28"/>
          <w:szCs w:val="28"/>
        </w:rPr>
        <w:t>)</w:t>
      </w:r>
    </w:p>
    <w:p w:rsidR="00AB5D88" w:rsidRDefault="00AB5D88" w:rsidP="00AB5D88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F44705">
        <w:rPr>
          <w:rFonts w:ascii="Times New Roman" w:hAnsi="Times New Roman"/>
          <w:sz w:val="28"/>
          <w:szCs w:val="28"/>
        </w:rPr>
        <w:t xml:space="preserve">С помощью </w:t>
      </w:r>
      <w:r>
        <w:rPr>
          <w:rFonts w:ascii="Times New Roman" w:hAnsi="Times New Roman"/>
          <w:sz w:val="28"/>
          <w:szCs w:val="28"/>
        </w:rPr>
        <w:t>этой методики можно диагностиро</w:t>
      </w:r>
      <w:r w:rsidRPr="00F44705">
        <w:rPr>
          <w:rFonts w:ascii="Times New Roman" w:hAnsi="Times New Roman"/>
          <w:sz w:val="28"/>
          <w:szCs w:val="28"/>
        </w:rPr>
        <w:t>вать только те эмо</w:t>
      </w:r>
      <w:r>
        <w:rPr>
          <w:rFonts w:ascii="Times New Roman" w:hAnsi="Times New Roman"/>
          <w:sz w:val="28"/>
          <w:szCs w:val="28"/>
        </w:rPr>
        <w:t>ции, которые в данный момент ис</w:t>
      </w:r>
      <w:r w:rsidRPr="00F44705">
        <w:rPr>
          <w:rFonts w:ascii="Times New Roman" w:hAnsi="Times New Roman"/>
          <w:sz w:val="28"/>
          <w:szCs w:val="28"/>
        </w:rPr>
        <w:t>пытывает челов</w:t>
      </w:r>
      <w:r>
        <w:rPr>
          <w:rFonts w:ascii="Times New Roman" w:hAnsi="Times New Roman"/>
          <w:sz w:val="28"/>
          <w:szCs w:val="28"/>
        </w:rPr>
        <w:t>ек.</w:t>
      </w:r>
    </w:p>
    <w:p w:rsidR="00AB5D88" w:rsidRPr="00F44705" w:rsidRDefault="00AB5D88" w:rsidP="00D10B4C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2. </w:t>
      </w:r>
      <w:r w:rsidRPr="00A316D0">
        <w:rPr>
          <w:rFonts w:ascii="Times New Roman" w:hAnsi="Times New Roman"/>
          <w:b/>
          <w:sz w:val="28"/>
          <w:szCs w:val="28"/>
        </w:rPr>
        <w:t>Изучениехарактерологических особенностей личности</w:t>
      </w:r>
    </w:p>
    <w:p w:rsidR="00AB5D88" w:rsidRDefault="00AB5D88" w:rsidP="00AB5D88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 анализе рисунка, Вы можете использовать интерпретацию методики </w:t>
      </w:r>
      <w:r w:rsidRPr="00F44705">
        <w:rPr>
          <w:rFonts w:ascii="Times New Roman" w:hAnsi="Times New Roman"/>
          <w:sz w:val="28"/>
          <w:szCs w:val="28"/>
        </w:rPr>
        <w:t>«Несуществующееживотное»</w:t>
      </w:r>
      <w:r>
        <w:rPr>
          <w:rFonts w:ascii="Times New Roman" w:hAnsi="Times New Roman"/>
          <w:sz w:val="28"/>
          <w:szCs w:val="28"/>
        </w:rPr>
        <w:t>.</w:t>
      </w:r>
      <w:r w:rsidRPr="00F44705">
        <w:rPr>
          <w:rFonts w:ascii="Times New Roman" w:hAnsi="Times New Roman"/>
          <w:sz w:val="28"/>
          <w:szCs w:val="28"/>
        </w:rPr>
        <w:t xml:space="preserve"> В отличие от теста«Несуществующее животное» методика дает возм</w:t>
      </w:r>
      <w:r>
        <w:rPr>
          <w:rFonts w:ascii="Times New Roman" w:hAnsi="Times New Roman"/>
          <w:sz w:val="28"/>
          <w:szCs w:val="28"/>
        </w:rPr>
        <w:t>ожность изображать не только жи</w:t>
      </w:r>
      <w:r w:rsidRPr="00F44705">
        <w:rPr>
          <w:rFonts w:ascii="Times New Roman" w:hAnsi="Times New Roman"/>
          <w:sz w:val="28"/>
          <w:szCs w:val="28"/>
        </w:rPr>
        <w:t>вотных, но и людей, птиц, предметы и даже явленияприроды, что дает большую степень свободы.</w:t>
      </w:r>
    </w:p>
    <w:p w:rsidR="00D10B4C" w:rsidRDefault="009B1175" w:rsidP="00AB5D88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D10B4C">
        <w:rPr>
          <w:rFonts w:ascii="Times New Roman" w:hAnsi="Times New Roman"/>
          <w:b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3053715</wp:posOffset>
            </wp:positionH>
            <wp:positionV relativeFrom="paragraph">
              <wp:posOffset>145415</wp:posOffset>
            </wp:positionV>
            <wp:extent cx="2921000" cy="2190750"/>
            <wp:effectExtent l="0" t="0" r="0" b="0"/>
            <wp:wrapSquare wrapText="bothSides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00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10B4C" w:rsidRPr="00831C40">
        <w:rPr>
          <w:rFonts w:ascii="Times New Roman" w:hAnsi="Times New Roman"/>
          <w:b/>
          <w:sz w:val="28"/>
          <w:szCs w:val="28"/>
        </w:rPr>
        <w:t>Пример</w:t>
      </w:r>
      <w:r w:rsidR="00D10B4C">
        <w:rPr>
          <w:rFonts w:ascii="Times New Roman" w:hAnsi="Times New Roman"/>
          <w:b/>
          <w:sz w:val="28"/>
          <w:szCs w:val="28"/>
        </w:rPr>
        <w:t xml:space="preserve"> 1</w:t>
      </w:r>
      <w:r w:rsidR="00D10B4C" w:rsidRPr="00831C40">
        <w:rPr>
          <w:rFonts w:ascii="Times New Roman" w:hAnsi="Times New Roman"/>
          <w:b/>
          <w:sz w:val="28"/>
          <w:szCs w:val="28"/>
        </w:rPr>
        <w:t>.</w:t>
      </w:r>
    </w:p>
    <w:p w:rsidR="00D10B4C" w:rsidRDefault="00E95C80" w:rsidP="00D10B4C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Спасённый – мальчик Толик  </w:t>
      </w:r>
      <w:r w:rsidR="00AB5D88">
        <w:rPr>
          <w:rFonts w:ascii="Times New Roman" w:hAnsi="Times New Roman"/>
          <w:sz w:val="28"/>
          <w:szCs w:val="28"/>
        </w:rPr>
        <w:t>представлен ребен</w:t>
      </w:r>
      <w:r w:rsidR="00AB5D88" w:rsidRPr="00F44705">
        <w:rPr>
          <w:rFonts w:ascii="Times New Roman" w:hAnsi="Times New Roman"/>
          <w:sz w:val="28"/>
          <w:szCs w:val="28"/>
        </w:rPr>
        <w:t>ком как веселый, ответственный, добрый, отважный, негативных черт хара</w:t>
      </w:r>
      <w:r w:rsidR="00AB5D88">
        <w:rPr>
          <w:rFonts w:ascii="Times New Roman" w:hAnsi="Times New Roman"/>
          <w:sz w:val="28"/>
          <w:szCs w:val="28"/>
        </w:rPr>
        <w:t>ктера у данного образа не оказа</w:t>
      </w:r>
      <w:r w:rsidR="00AB5D88" w:rsidRPr="00F44705">
        <w:rPr>
          <w:rFonts w:ascii="Times New Roman" w:hAnsi="Times New Roman"/>
          <w:sz w:val="28"/>
          <w:szCs w:val="28"/>
        </w:rPr>
        <w:t xml:space="preserve">лось. </w:t>
      </w:r>
      <w:r w:rsidR="00AB5D88">
        <w:rPr>
          <w:rFonts w:ascii="Times New Roman" w:hAnsi="Times New Roman"/>
          <w:sz w:val="28"/>
          <w:szCs w:val="28"/>
        </w:rPr>
        <w:t xml:space="preserve"> Поэтому, м</w:t>
      </w:r>
      <w:r w:rsidR="00AB5D88" w:rsidRPr="00F44705">
        <w:rPr>
          <w:rFonts w:ascii="Times New Roman" w:hAnsi="Times New Roman"/>
          <w:sz w:val="28"/>
          <w:szCs w:val="28"/>
        </w:rPr>
        <w:t>ожно сделать вывод, что либо ребенок не видитв себе никаких недостатков, либо он сознательно хочетубедить в этом окружающих.</w:t>
      </w:r>
    </w:p>
    <w:p w:rsidR="00D10B4C" w:rsidRDefault="009B1175" w:rsidP="009B1175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4072890</wp:posOffset>
            </wp:positionH>
            <wp:positionV relativeFrom="paragraph">
              <wp:posOffset>-671830</wp:posOffset>
            </wp:positionV>
            <wp:extent cx="2076450" cy="2768600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76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10B4C">
        <w:rPr>
          <w:rFonts w:ascii="Times New Roman" w:hAnsi="Times New Roman"/>
          <w:b/>
          <w:sz w:val="28"/>
          <w:szCs w:val="28"/>
        </w:rPr>
        <w:t>Пример 2.</w:t>
      </w:r>
    </w:p>
    <w:p w:rsidR="00AB5D88" w:rsidRPr="00D10B4C" w:rsidRDefault="00AB5D88" w:rsidP="00D10B4C">
      <w:pPr>
        <w:spacing w:after="0"/>
        <w:ind w:firstLine="142"/>
        <w:jc w:val="both"/>
        <w:rPr>
          <w:rFonts w:ascii="Times New Roman" w:hAnsi="Times New Roman"/>
          <w:b/>
          <w:sz w:val="28"/>
          <w:szCs w:val="28"/>
        </w:rPr>
      </w:pPr>
      <w:r w:rsidRPr="00F44705">
        <w:rPr>
          <w:rFonts w:ascii="Times New Roman" w:hAnsi="Times New Roman"/>
          <w:sz w:val="28"/>
          <w:szCs w:val="28"/>
        </w:rPr>
        <w:t>Девочка  представила  образ«светофораПаши», ко</w:t>
      </w:r>
      <w:r>
        <w:rPr>
          <w:rFonts w:ascii="Times New Roman" w:hAnsi="Times New Roman"/>
          <w:sz w:val="28"/>
          <w:szCs w:val="28"/>
        </w:rPr>
        <w:t>торый управляет поведением окру</w:t>
      </w:r>
      <w:r w:rsidRPr="00F44705">
        <w:rPr>
          <w:rFonts w:ascii="Times New Roman" w:hAnsi="Times New Roman"/>
          <w:sz w:val="28"/>
          <w:szCs w:val="28"/>
        </w:rPr>
        <w:t xml:space="preserve">жающих. Отсюда можно сделать вывод, что ребенок нетолько хочет быть </w:t>
      </w:r>
      <w:r>
        <w:rPr>
          <w:rFonts w:ascii="Times New Roman" w:hAnsi="Times New Roman"/>
          <w:sz w:val="28"/>
          <w:szCs w:val="28"/>
        </w:rPr>
        <w:t>в центре внимания в школе и в Центре (дома)</w:t>
      </w:r>
      <w:r w:rsidRPr="00F44705">
        <w:rPr>
          <w:rFonts w:ascii="Times New Roman" w:hAnsi="Times New Roman"/>
          <w:sz w:val="28"/>
          <w:szCs w:val="28"/>
        </w:rPr>
        <w:t>, нои добивается полног</w:t>
      </w:r>
      <w:r>
        <w:rPr>
          <w:rFonts w:ascii="Times New Roman" w:hAnsi="Times New Roman"/>
          <w:sz w:val="28"/>
          <w:szCs w:val="28"/>
        </w:rPr>
        <w:t>о подчинения других своей воле.</w:t>
      </w:r>
    </w:p>
    <w:p w:rsidR="009B1175" w:rsidRDefault="009B1175" w:rsidP="00AB5D88">
      <w:pPr>
        <w:spacing w:after="0"/>
        <w:ind w:firstLine="708"/>
        <w:jc w:val="both"/>
        <w:rPr>
          <w:rFonts w:ascii="Times New Roman" w:hAnsi="Times New Roman"/>
          <w:b/>
          <w:sz w:val="28"/>
          <w:szCs w:val="28"/>
        </w:rPr>
      </w:pPr>
    </w:p>
    <w:p w:rsidR="009B1175" w:rsidRDefault="009B1175" w:rsidP="00AB5D88">
      <w:pPr>
        <w:spacing w:after="0"/>
        <w:ind w:firstLine="708"/>
        <w:jc w:val="both"/>
        <w:rPr>
          <w:rFonts w:ascii="Times New Roman" w:hAnsi="Times New Roman"/>
          <w:b/>
          <w:sz w:val="28"/>
          <w:szCs w:val="28"/>
        </w:rPr>
      </w:pPr>
    </w:p>
    <w:p w:rsidR="00D10B4C" w:rsidRDefault="00AB5D88" w:rsidP="009B1175">
      <w:pPr>
        <w:spacing w:after="0"/>
        <w:rPr>
          <w:rFonts w:ascii="Times New Roman" w:hAnsi="Times New Roman"/>
          <w:b/>
          <w:sz w:val="28"/>
          <w:szCs w:val="28"/>
        </w:rPr>
      </w:pPr>
      <w:r w:rsidRPr="001A282A">
        <w:rPr>
          <w:rFonts w:ascii="Times New Roman" w:hAnsi="Times New Roman"/>
          <w:b/>
          <w:sz w:val="28"/>
          <w:szCs w:val="28"/>
        </w:rPr>
        <w:t xml:space="preserve">Пример </w:t>
      </w:r>
      <w:r>
        <w:rPr>
          <w:rFonts w:ascii="Times New Roman" w:hAnsi="Times New Roman"/>
          <w:b/>
          <w:sz w:val="28"/>
          <w:szCs w:val="28"/>
        </w:rPr>
        <w:t>3</w:t>
      </w:r>
      <w:r w:rsidRPr="001A282A">
        <w:rPr>
          <w:rFonts w:ascii="Times New Roman" w:hAnsi="Times New Roman"/>
          <w:b/>
          <w:sz w:val="28"/>
          <w:szCs w:val="28"/>
        </w:rPr>
        <w:t>.</w:t>
      </w:r>
    </w:p>
    <w:p w:rsidR="00AB5D88" w:rsidRPr="00E95C80" w:rsidRDefault="009B1175" w:rsidP="00E95C80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-70485</wp:posOffset>
            </wp:positionH>
            <wp:positionV relativeFrom="paragraph">
              <wp:posOffset>12065</wp:posOffset>
            </wp:positionV>
            <wp:extent cx="3048000" cy="2286000"/>
            <wp:effectExtent l="0" t="0" r="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B5D88" w:rsidRPr="00F44705">
        <w:rPr>
          <w:rFonts w:ascii="Times New Roman" w:hAnsi="Times New Roman"/>
          <w:sz w:val="28"/>
          <w:szCs w:val="28"/>
        </w:rPr>
        <w:t xml:space="preserve">На </w:t>
      </w:r>
      <w:r w:rsidR="00AB5D88">
        <w:rPr>
          <w:rFonts w:ascii="Times New Roman" w:hAnsi="Times New Roman"/>
          <w:sz w:val="28"/>
          <w:szCs w:val="28"/>
        </w:rPr>
        <w:t>другом рисунке</w:t>
      </w:r>
      <w:r w:rsidR="00AB5D88" w:rsidRPr="00F44705">
        <w:rPr>
          <w:rFonts w:ascii="Times New Roman" w:hAnsi="Times New Roman"/>
          <w:sz w:val="28"/>
          <w:szCs w:val="28"/>
        </w:rPr>
        <w:t xml:space="preserve"> девочка изобразила </w:t>
      </w:r>
      <w:r w:rsidR="00AB5D88">
        <w:rPr>
          <w:rFonts w:ascii="Times New Roman" w:hAnsi="Times New Roman"/>
          <w:sz w:val="28"/>
          <w:szCs w:val="28"/>
        </w:rPr>
        <w:t xml:space="preserve">уточку </w:t>
      </w:r>
      <w:proofErr w:type="spellStart"/>
      <w:r w:rsidR="00AB5D88">
        <w:rPr>
          <w:rFonts w:ascii="Times New Roman" w:hAnsi="Times New Roman"/>
          <w:sz w:val="28"/>
          <w:szCs w:val="28"/>
        </w:rPr>
        <w:t>Тусю.</w:t>
      </w:r>
      <w:r w:rsidR="00AB5D88" w:rsidRPr="00F44705">
        <w:rPr>
          <w:rFonts w:ascii="Times New Roman" w:hAnsi="Times New Roman"/>
          <w:sz w:val="28"/>
          <w:szCs w:val="28"/>
        </w:rPr>
        <w:t>Причем</w:t>
      </w:r>
      <w:proofErr w:type="spellEnd"/>
      <w:r w:rsidR="00AB5D88" w:rsidRPr="00F44705">
        <w:rPr>
          <w:rFonts w:ascii="Times New Roman" w:hAnsi="Times New Roman"/>
          <w:sz w:val="28"/>
          <w:szCs w:val="28"/>
        </w:rPr>
        <w:t xml:space="preserve"> нарисовала ее, </w:t>
      </w:r>
      <w:proofErr w:type="spellStart"/>
      <w:r w:rsidR="00AB5D88" w:rsidRPr="00F44705">
        <w:rPr>
          <w:rFonts w:ascii="Times New Roman" w:hAnsi="Times New Roman"/>
          <w:sz w:val="28"/>
          <w:szCs w:val="28"/>
        </w:rPr>
        <w:t>перевернув«белыйгриб</w:t>
      </w:r>
      <w:proofErr w:type="spellEnd"/>
      <w:r w:rsidR="00AB5D88" w:rsidRPr="00F44705">
        <w:rPr>
          <w:rFonts w:ascii="Times New Roman" w:hAnsi="Times New Roman"/>
          <w:sz w:val="28"/>
          <w:szCs w:val="28"/>
        </w:rPr>
        <w:t>», что говорит о решительности и уверенности всебе. Но вот то, что«гриб» в ее рисунке не претерпелникаких изменений(за исключением, вышедших за егограницы лапок, носика и хохолка), говорит о высокойстепени внутреннего напряжения, о контроле в проявлении своих чувств к окружающим.</w:t>
      </w:r>
    </w:p>
    <w:p w:rsidR="00AB5D88" w:rsidRPr="00F44705" w:rsidRDefault="00AB5D88" w:rsidP="00D10B4C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Далее, о</w:t>
      </w:r>
      <w:r w:rsidRPr="00F44705">
        <w:rPr>
          <w:rFonts w:ascii="Times New Roman" w:hAnsi="Times New Roman"/>
          <w:sz w:val="28"/>
          <w:szCs w:val="28"/>
        </w:rPr>
        <w:t>бра</w:t>
      </w:r>
      <w:r>
        <w:rPr>
          <w:rFonts w:ascii="Times New Roman" w:hAnsi="Times New Roman"/>
          <w:sz w:val="28"/>
          <w:szCs w:val="28"/>
        </w:rPr>
        <w:t>щаем</w:t>
      </w:r>
      <w:r w:rsidRPr="00F44705">
        <w:rPr>
          <w:rFonts w:ascii="Times New Roman" w:hAnsi="Times New Roman"/>
          <w:sz w:val="28"/>
          <w:szCs w:val="28"/>
        </w:rPr>
        <w:t xml:space="preserve"> вниман</w:t>
      </w:r>
      <w:r>
        <w:rPr>
          <w:rFonts w:ascii="Times New Roman" w:hAnsi="Times New Roman"/>
          <w:sz w:val="28"/>
          <w:szCs w:val="28"/>
        </w:rPr>
        <w:t>ие на характер деятельности соз</w:t>
      </w:r>
      <w:r w:rsidRPr="00F44705">
        <w:rPr>
          <w:rFonts w:ascii="Times New Roman" w:hAnsi="Times New Roman"/>
          <w:sz w:val="28"/>
          <w:szCs w:val="28"/>
        </w:rPr>
        <w:t>данного образа, на со</w:t>
      </w:r>
      <w:r>
        <w:rPr>
          <w:rFonts w:ascii="Times New Roman" w:hAnsi="Times New Roman"/>
          <w:sz w:val="28"/>
          <w:szCs w:val="28"/>
        </w:rPr>
        <w:t>ответствие его ведущему для дан</w:t>
      </w:r>
      <w:r w:rsidRPr="00F44705">
        <w:rPr>
          <w:rFonts w:ascii="Times New Roman" w:hAnsi="Times New Roman"/>
          <w:sz w:val="28"/>
          <w:szCs w:val="28"/>
        </w:rPr>
        <w:t xml:space="preserve">ного возраста виду </w:t>
      </w:r>
      <w:r>
        <w:rPr>
          <w:rFonts w:ascii="Times New Roman" w:hAnsi="Times New Roman"/>
          <w:sz w:val="28"/>
          <w:szCs w:val="28"/>
        </w:rPr>
        <w:t>деятельности, на особенности мо</w:t>
      </w:r>
      <w:r w:rsidRPr="00F44705">
        <w:rPr>
          <w:rFonts w:ascii="Times New Roman" w:hAnsi="Times New Roman"/>
          <w:sz w:val="28"/>
          <w:szCs w:val="28"/>
        </w:rPr>
        <w:t>тивационной сферы. Включен ли образ в какую-либо деятельность и что его к этому побуждает</w:t>
      </w:r>
      <w:proofErr w:type="gramStart"/>
      <w:r w:rsidRPr="00F44705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(</w:t>
      </w:r>
      <w:proofErr w:type="gramEnd"/>
      <w:r>
        <w:rPr>
          <w:rFonts w:ascii="Times New Roman" w:hAnsi="Times New Roman"/>
          <w:sz w:val="28"/>
          <w:szCs w:val="28"/>
        </w:rPr>
        <w:t xml:space="preserve">В  </w:t>
      </w:r>
      <w:proofErr w:type="spellStart"/>
      <w:r>
        <w:rPr>
          <w:rFonts w:ascii="Times New Roman" w:hAnsi="Times New Roman"/>
          <w:sz w:val="28"/>
          <w:szCs w:val="28"/>
        </w:rPr>
        <w:t>инд</w:t>
      </w:r>
      <w:proofErr w:type="spellEnd"/>
      <w:r>
        <w:rPr>
          <w:rFonts w:ascii="Times New Roman" w:hAnsi="Times New Roman"/>
          <w:sz w:val="28"/>
          <w:szCs w:val="28"/>
        </w:rPr>
        <w:t xml:space="preserve"> коррекционной работе  была предложена свобода действий. Сначала она изобразила опустевшее гнездо коричневого цвета (цвет эмоции грусти), несоразмерно большого голубя (цвета черный и красный указывают на агрессию к происходящему). Саму же Уточку девочка отправила за мамой, чтобы та забрала ее из нового дома и привезла в покинутое «гнездо». </w:t>
      </w:r>
    </w:p>
    <w:p w:rsidR="009B1175" w:rsidRDefault="009B1175" w:rsidP="00AB5D88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9B1175" w:rsidRDefault="009B1175" w:rsidP="00AB5D88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9B1175" w:rsidRDefault="009B1175" w:rsidP="00AB5D88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9B1175" w:rsidRDefault="009B1175" w:rsidP="00AB5D88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9B1175" w:rsidRDefault="009B1175" w:rsidP="00AB5D88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9B1175" w:rsidRDefault="009B1175" w:rsidP="00AB5D88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9B1175" w:rsidRDefault="009B1175" w:rsidP="00AB5D88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9B1175" w:rsidRDefault="009B1175" w:rsidP="00AB5D88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E95C80" w:rsidRDefault="00AB5D88" w:rsidP="00AB5D88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1A282A">
        <w:rPr>
          <w:rFonts w:ascii="Times New Roman" w:hAnsi="Times New Roman"/>
          <w:b/>
          <w:sz w:val="28"/>
          <w:szCs w:val="28"/>
        </w:rPr>
        <w:t>Пример</w:t>
      </w:r>
      <w:r w:rsidR="009B1175">
        <w:rPr>
          <w:rFonts w:ascii="Times New Roman" w:hAnsi="Times New Roman"/>
          <w:b/>
          <w:sz w:val="28"/>
          <w:szCs w:val="28"/>
        </w:rPr>
        <w:t xml:space="preserve"> 4</w:t>
      </w:r>
      <w:r w:rsidRPr="001A282A">
        <w:rPr>
          <w:rFonts w:ascii="Times New Roman" w:hAnsi="Times New Roman"/>
          <w:b/>
          <w:sz w:val="28"/>
          <w:szCs w:val="28"/>
        </w:rPr>
        <w:t>.</w:t>
      </w:r>
    </w:p>
    <w:p w:rsidR="00AB5D88" w:rsidRPr="00E95C80" w:rsidRDefault="00E95C80" w:rsidP="00AB5D88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635</wp:posOffset>
            </wp:positionV>
            <wp:extent cx="2882900" cy="2162175"/>
            <wp:effectExtent l="0" t="0" r="0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0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B5D88" w:rsidRPr="00F44705">
        <w:rPr>
          <w:rFonts w:ascii="Times New Roman" w:hAnsi="Times New Roman"/>
          <w:sz w:val="28"/>
          <w:szCs w:val="28"/>
        </w:rPr>
        <w:t xml:space="preserve"> Девочка представила себя в образе«лампы, стоящей на письменном столе». На основанииэтого можно предположить, что учеба на </w:t>
      </w:r>
      <w:r w:rsidR="00AB5D88">
        <w:rPr>
          <w:rFonts w:ascii="Times New Roman" w:hAnsi="Times New Roman"/>
          <w:sz w:val="28"/>
          <w:szCs w:val="28"/>
        </w:rPr>
        <w:t>данный мо</w:t>
      </w:r>
      <w:r w:rsidR="00AB5D88" w:rsidRPr="00F44705">
        <w:rPr>
          <w:rFonts w:ascii="Times New Roman" w:hAnsi="Times New Roman"/>
          <w:sz w:val="28"/>
          <w:szCs w:val="28"/>
        </w:rPr>
        <w:t>мент является для</w:t>
      </w:r>
      <w:r w:rsidR="00AB5D88">
        <w:rPr>
          <w:rFonts w:ascii="Times New Roman" w:hAnsi="Times New Roman"/>
          <w:sz w:val="28"/>
          <w:szCs w:val="28"/>
        </w:rPr>
        <w:t xml:space="preserve"> нее приоритетным видом деятель</w:t>
      </w:r>
      <w:r w:rsidR="00AB5D88" w:rsidRPr="00F44705">
        <w:rPr>
          <w:rFonts w:ascii="Times New Roman" w:hAnsi="Times New Roman"/>
          <w:sz w:val="28"/>
          <w:szCs w:val="28"/>
        </w:rPr>
        <w:t>ности.  Однако«лампа» оказалась  выключенной  изрозетки. А это указывает на необходимость внешнеймотивации личнос</w:t>
      </w:r>
      <w:r w:rsidR="00AB5D88">
        <w:rPr>
          <w:rFonts w:ascii="Times New Roman" w:hAnsi="Times New Roman"/>
          <w:sz w:val="28"/>
          <w:szCs w:val="28"/>
        </w:rPr>
        <w:t>ти. При более подробном исследо</w:t>
      </w:r>
      <w:r w:rsidR="00AB5D88" w:rsidRPr="00F44705">
        <w:rPr>
          <w:rFonts w:ascii="Times New Roman" w:hAnsi="Times New Roman"/>
          <w:sz w:val="28"/>
          <w:szCs w:val="28"/>
        </w:rPr>
        <w:t>вании видно, что в с</w:t>
      </w:r>
      <w:r w:rsidR="00AB5D88">
        <w:rPr>
          <w:rFonts w:ascii="Times New Roman" w:hAnsi="Times New Roman"/>
          <w:sz w:val="28"/>
          <w:szCs w:val="28"/>
        </w:rPr>
        <w:t>труктуре личности девочки преоб</w:t>
      </w:r>
      <w:r w:rsidR="00AB5D88" w:rsidRPr="00F44705">
        <w:rPr>
          <w:rFonts w:ascii="Times New Roman" w:hAnsi="Times New Roman"/>
          <w:sz w:val="28"/>
          <w:szCs w:val="28"/>
        </w:rPr>
        <w:t>ладает мотивация из</w:t>
      </w:r>
      <w:r w:rsidR="00AB5D88">
        <w:rPr>
          <w:rFonts w:ascii="Times New Roman" w:hAnsi="Times New Roman"/>
          <w:sz w:val="28"/>
          <w:szCs w:val="28"/>
        </w:rPr>
        <w:t>бегания неудачи (радость от успе</w:t>
      </w:r>
      <w:r w:rsidR="00AB5D88" w:rsidRPr="00F44705">
        <w:rPr>
          <w:rFonts w:ascii="Times New Roman" w:hAnsi="Times New Roman"/>
          <w:sz w:val="28"/>
          <w:szCs w:val="28"/>
        </w:rPr>
        <w:t>ха и боязнь допустить ошибку)</w:t>
      </w:r>
      <w:proofErr w:type="gramStart"/>
      <w:r w:rsidR="00AB5D88" w:rsidRPr="00F44705">
        <w:rPr>
          <w:rFonts w:ascii="Times New Roman" w:hAnsi="Times New Roman"/>
          <w:sz w:val="28"/>
          <w:szCs w:val="28"/>
        </w:rPr>
        <w:t>.</w:t>
      </w:r>
      <w:r w:rsidR="00AB5D88">
        <w:rPr>
          <w:rFonts w:ascii="Times New Roman" w:hAnsi="Times New Roman"/>
          <w:sz w:val="28"/>
          <w:szCs w:val="28"/>
        </w:rPr>
        <w:t>р</w:t>
      </w:r>
      <w:proofErr w:type="gramEnd"/>
      <w:r w:rsidR="00AB5D88">
        <w:rPr>
          <w:rFonts w:ascii="Times New Roman" w:hAnsi="Times New Roman"/>
          <w:sz w:val="28"/>
          <w:szCs w:val="28"/>
        </w:rPr>
        <w:t>аботе с «настольной лампой» важным было решение ее включить.</w:t>
      </w:r>
    </w:p>
    <w:p w:rsidR="00AB5D88" w:rsidRPr="00A316D0" w:rsidRDefault="00AB5D88" w:rsidP="00D10B4C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3.</w:t>
      </w:r>
      <w:r w:rsidRPr="00A316D0">
        <w:rPr>
          <w:rFonts w:ascii="Times New Roman" w:hAnsi="Times New Roman"/>
          <w:b/>
          <w:sz w:val="28"/>
          <w:szCs w:val="28"/>
        </w:rPr>
        <w:t>Исследованиекоммуникативных способностей.</w:t>
      </w:r>
    </w:p>
    <w:p w:rsidR="00AB5D88" w:rsidRPr="00F44705" w:rsidRDefault="00AB5D88" w:rsidP="00AB5D88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F44705">
        <w:rPr>
          <w:rFonts w:ascii="Times New Roman" w:hAnsi="Times New Roman"/>
          <w:sz w:val="28"/>
          <w:szCs w:val="28"/>
        </w:rPr>
        <w:t>Если на рисунк</w:t>
      </w:r>
      <w:r>
        <w:rPr>
          <w:rFonts w:ascii="Times New Roman" w:hAnsi="Times New Roman"/>
          <w:sz w:val="28"/>
          <w:szCs w:val="28"/>
        </w:rPr>
        <w:t>е изображен неодушевленный пред</w:t>
      </w:r>
      <w:r w:rsidRPr="00F44705">
        <w:rPr>
          <w:rFonts w:ascii="Times New Roman" w:hAnsi="Times New Roman"/>
          <w:sz w:val="28"/>
          <w:szCs w:val="28"/>
        </w:rPr>
        <w:t>мет, то можно предположить, что либо ребенку сложноустанавливать отношения с другими людьми, либо онсознательно отказывается от общения.</w:t>
      </w:r>
    </w:p>
    <w:p w:rsidR="00AB5D88" w:rsidRPr="00F44705" w:rsidRDefault="00AB5D88" w:rsidP="00AB5D88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примере </w:t>
      </w:r>
      <w:r>
        <w:rPr>
          <w:rFonts w:ascii="Times New Roman" w:hAnsi="Times New Roman"/>
          <w:sz w:val="28"/>
          <w:szCs w:val="28"/>
        </w:rPr>
        <w:t xml:space="preserve"> о</w:t>
      </w:r>
      <w:r w:rsidRPr="00F44705">
        <w:rPr>
          <w:rFonts w:ascii="Times New Roman" w:hAnsi="Times New Roman"/>
          <w:sz w:val="28"/>
          <w:szCs w:val="28"/>
        </w:rPr>
        <w:t>браз</w:t>
      </w:r>
      <w:r>
        <w:rPr>
          <w:rFonts w:ascii="Times New Roman" w:hAnsi="Times New Roman"/>
          <w:sz w:val="28"/>
          <w:szCs w:val="28"/>
        </w:rPr>
        <w:t xml:space="preserve">а </w:t>
      </w:r>
      <w:r w:rsidRPr="00F44705">
        <w:rPr>
          <w:rFonts w:ascii="Times New Roman" w:hAnsi="Times New Roman"/>
          <w:sz w:val="28"/>
          <w:szCs w:val="28"/>
        </w:rPr>
        <w:t>«л</w:t>
      </w:r>
      <w:r>
        <w:rPr>
          <w:rFonts w:ascii="Times New Roman" w:hAnsi="Times New Roman"/>
          <w:sz w:val="28"/>
          <w:szCs w:val="28"/>
        </w:rPr>
        <w:t>ампы»: лампа указывает на пас</w:t>
      </w:r>
      <w:r w:rsidRPr="00F44705">
        <w:rPr>
          <w:rFonts w:ascii="Times New Roman" w:hAnsi="Times New Roman"/>
          <w:sz w:val="28"/>
          <w:szCs w:val="28"/>
        </w:rPr>
        <w:t>сивность и чувство од</w:t>
      </w:r>
      <w:r>
        <w:rPr>
          <w:rFonts w:ascii="Times New Roman" w:hAnsi="Times New Roman"/>
          <w:sz w:val="28"/>
          <w:szCs w:val="28"/>
        </w:rPr>
        <w:t>иночества, а также на мечтатель</w:t>
      </w:r>
      <w:r w:rsidRPr="00F44705">
        <w:rPr>
          <w:rFonts w:ascii="Times New Roman" w:hAnsi="Times New Roman"/>
          <w:sz w:val="28"/>
          <w:szCs w:val="28"/>
        </w:rPr>
        <w:t>ность и лень.</w:t>
      </w:r>
    </w:p>
    <w:p w:rsidR="00AB5D88" w:rsidRPr="00A316D0" w:rsidRDefault="00AB5D88" w:rsidP="00D10B4C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4.</w:t>
      </w:r>
      <w:r w:rsidRPr="00A316D0">
        <w:rPr>
          <w:rFonts w:ascii="Times New Roman" w:hAnsi="Times New Roman"/>
          <w:b/>
          <w:sz w:val="28"/>
          <w:szCs w:val="28"/>
        </w:rPr>
        <w:t>Исследование гендернойидентификации личности.</w:t>
      </w:r>
    </w:p>
    <w:p w:rsidR="00AB5D88" w:rsidRPr="00F44705" w:rsidRDefault="00AB5D88" w:rsidP="00AB5D88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F44705">
        <w:rPr>
          <w:rFonts w:ascii="Times New Roman" w:hAnsi="Times New Roman"/>
          <w:sz w:val="28"/>
          <w:szCs w:val="28"/>
        </w:rPr>
        <w:t>Если девочка и</w:t>
      </w:r>
      <w:r>
        <w:rPr>
          <w:rFonts w:ascii="Times New Roman" w:hAnsi="Times New Roman"/>
          <w:sz w:val="28"/>
          <w:szCs w:val="28"/>
        </w:rPr>
        <w:t>зображает на рисунке живое суще</w:t>
      </w:r>
      <w:r w:rsidRPr="00F44705">
        <w:rPr>
          <w:rFonts w:ascii="Times New Roman" w:hAnsi="Times New Roman"/>
          <w:sz w:val="28"/>
          <w:szCs w:val="28"/>
        </w:rPr>
        <w:t>ство: человека и</w:t>
      </w:r>
      <w:r>
        <w:rPr>
          <w:rFonts w:ascii="Times New Roman" w:hAnsi="Times New Roman"/>
          <w:sz w:val="28"/>
          <w:szCs w:val="28"/>
        </w:rPr>
        <w:t>ли животное мужского рода (например, медведя, тигра, оленя), значит, в ее характере пре</w:t>
      </w:r>
      <w:r w:rsidRPr="00F44705">
        <w:rPr>
          <w:rFonts w:ascii="Times New Roman" w:hAnsi="Times New Roman"/>
          <w:sz w:val="28"/>
          <w:szCs w:val="28"/>
        </w:rPr>
        <w:t>обладают  маскулинные  черты.  И  наоборот,  если  на</w:t>
      </w:r>
    </w:p>
    <w:p w:rsidR="00AB5D88" w:rsidRDefault="00AB5D88" w:rsidP="00AB5D88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рисунки</w:t>
      </w:r>
      <w:r w:rsidRPr="00F44705">
        <w:rPr>
          <w:rFonts w:ascii="Times New Roman" w:hAnsi="Times New Roman"/>
          <w:sz w:val="28"/>
          <w:szCs w:val="28"/>
        </w:rPr>
        <w:t xml:space="preserve"> мальчика</w:t>
      </w:r>
      <w:r>
        <w:rPr>
          <w:rFonts w:ascii="Times New Roman" w:hAnsi="Times New Roman"/>
          <w:sz w:val="28"/>
          <w:szCs w:val="28"/>
        </w:rPr>
        <w:t xml:space="preserve"> изображена принцесса, фея </w:t>
      </w:r>
      <w:r w:rsidRPr="00F44705">
        <w:rPr>
          <w:rFonts w:ascii="Times New Roman" w:hAnsi="Times New Roman"/>
          <w:sz w:val="28"/>
          <w:szCs w:val="28"/>
        </w:rPr>
        <w:t xml:space="preserve"> или животное женского рода, то в нем </w:t>
      </w:r>
      <w:proofErr w:type="spellStart"/>
      <w:r w:rsidRPr="00F44705">
        <w:rPr>
          <w:rFonts w:ascii="Times New Roman" w:hAnsi="Times New Roman"/>
          <w:sz w:val="28"/>
          <w:szCs w:val="28"/>
        </w:rPr>
        <w:t>проявляютсяфеминные</w:t>
      </w:r>
      <w:proofErr w:type="spellEnd"/>
      <w:r w:rsidRPr="00F44705">
        <w:rPr>
          <w:rFonts w:ascii="Times New Roman" w:hAnsi="Times New Roman"/>
          <w:sz w:val="28"/>
          <w:szCs w:val="28"/>
        </w:rPr>
        <w:t xml:space="preserve"> черты.</w:t>
      </w:r>
    </w:p>
    <w:p w:rsidR="00AB5D88" w:rsidRDefault="00AB5D88" w:rsidP="00AB5D88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5.Воспитательные возможности методики</w:t>
      </w:r>
    </w:p>
    <w:p w:rsidR="00AB5D88" w:rsidRDefault="00AB5D88" w:rsidP="00AB5D88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Формирование нравственных качеств личности ребенка является основной целью процесса воспитания. </w:t>
      </w:r>
    </w:p>
    <w:p w:rsidR="00AB5D88" w:rsidRPr="00F44705" w:rsidRDefault="00AB5D88" w:rsidP="00AB5D88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Методика создает дополнительные условия для активизации чувства сопереживания, сострадания. Дети с огромной радостью и уважением к самим себе рассказывают о «спасенных» ими людях, животных, птицах, придумывают различные истории об их будущей жизни</w:t>
      </w:r>
    </w:p>
    <w:p w:rsidR="00AB5D88" w:rsidRPr="00A316D0" w:rsidRDefault="00AB5D88" w:rsidP="00AB5D88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6.</w:t>
      </w:r>
      <w:r w:rsidRPr="00A316D0">
        <w:rPr>
          <w:rFonts w:ascii="Times New Roman" w:hAnsi="Times New Roman"/>
          <w:b/>
          <w:sz w:val="28"/>
          <w:szCs w:val="28"/>
        </w:rPr>
        <w:t xml:space="preserve"> Исследованиетворческих способностей</w:t>
      </w:r>
    </w:p>
    <w:p w:rsidR="00AB5D88" w:rsidRDefault="00AB5D88" w:rsidP="00AB5D88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F44705">
        <w:rPr>
          <w:rFonts w:ascii="Times New Roman" w:hAnsi="Times New Roman"/>
          <w:sz w:val="28"/>
          <w:szCs w:val="28"/>
        </w:rPr>
        <w:t>Чем интереснее созданный образ, чем больше в немразличных деталей, т</w:t>
      </w:r>
      <w:r>
        <w:rPr>
          <w:rFonts w:ascii="Times New Roman" w:hAnsi="Times New Roman"/>
          <w:sz w:val="28"/>
          <w:szCs w:val="28"/>
        </w:rPr>
        <w:t>ем более творческая личность пе</w:t>
      </w:r>
      <w:r w:rsidRPr="00F44705">
        <w:rPr>
          <w:rFonts w:ascii="Times New Roman" w:hAnsi="Times New Roman"/>
          <w:sz w:val="28"/>
          <w:szCs w:val="28"/>
        </w:rPr>
        <w:t xml:space="preserve">ред вами. </w:t>
      </w:r>
    </w:p>
    <w:p w:rsidR="00E95C80" w:rsidRDefault="00E95C80" w:rsidP="009B1175">
      <w:pPr>
        <w:spacing w:after="0"/>
        <w:ind w:left="694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</w:t>
      </w:r>
    </w:p>
    <w:p w:rsidR="00E95C80" w:rsidRDefault="00E95C80" w:rsidP="00D10B4C">
      <w:pPr>
        <w:spacing w:after="0"/>
        <w:rPr>
          <w:rFonts w:ascii="Times New Roman" w:hAnsi="Times New Roman"/>
          <w:sz w:val="28"/>
          <w:szCs w:val="28"/>
        </w:rPr>
      </w:pPr>
      <w:r w:rsidRPr="00E95C80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931535" cy="1065530"/>
            <wp:effectExtent l="19050" t="0" r="0" b="0"/>
            <wp:docPr id="5" name="Рисунок 7" descr="http://all-referats.com/images/76/1441817019_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all-referats.com/images/76/1441817019_1.gif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1065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5C80" w:rsidRDefault="00E95C80" w:rsidP="00D10B4C">
      <w:pPr>
        <w:spacing w:after="0"/>
      </w:pPr>
      <w:r>
        <w:t xml:space="preserve">        Радость       удивление       интерес       страхи            вина           обида           грусть          злость</w:t>
      </w:r>
    </w:p>
    <w:p w:rsidR="00E95C80" w:rsidRDefault="00E95C80" w:rsidP="00D10B4C">
      <w:pPr>
        <w:spacing w:after="0"/>
      </w:pPr>
      <w:r w:rsidRPr="00E95C80">
        <w:rPr>
          <w:noProof/>
        </w:rPr>
        <w:drawing>
          <wp:inline distT="0" distB="0" distL="0" distR="0">
            <wp:extent cx="1828800" cy="1657350"/>
            <wp:effectExtent l="19050" t="0" r="0" b="0"/>
            <wp:docPr id="19" name="Рисунок 28" descr="http://www.pubzi.com/f/lg-Mushroom-outli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ww.pubzi.com/f/lg-Mushroom-outline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95C80">
        <w:rPr>
          <w:noProof/>
        </w:rPr>
        <w:drawing>
          <wp:inline distT="0" distB="0" distL="0" distR="0">
            <wp:extent cx="2038350" cy="2876550"/>
            <wp:effectExtent l="19050" t="0" r="0" b="0"/>
            <wp:docPr id="20" name="Рисунок 7" descr="http://www.playing-field.ru/img/2015/051720/5948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playing-field.ru/img/2015/051720/594834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1858" cy="2881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5C80" w:rsidRDefault="00E95C80" w:rsidP="00D10B4C">
      <w:pPr>
        <w:spacing w:after="0"/>
      </w:pPr>
    </w:p>
    <w:p w:rsidR="00E95C80" w:rsidRDefault="00E95C80" w:rsidP="00D10B4C">
      <w:pPr>
        <w:spacing w:after="0"/>
      </w:pPr>
    </w:p>
    <w:p w:rsidR="009B1175" w:rsidRDefault="009B1175" w:rsidP="009B1175">
      <w:pPr>
        <w:spacing w:after="0"/>
        <w:rPr>
          <w:rFonts w:ascii="Times New Roman" w:hAnsi="Times New Roman"/>
          <w:sz w:val="28"/>
          <w:szCs w:val="28"/>
        </w:rPr>
      </w:pPr>
    </w:p>
    <w:p w:rsidR="009B1175" w:rsidRDefault="009B1175" w:rsidP="009B1175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Таблица «Цветовые предпочтения»</w:t>
      </w:r>
    </w:p>
    <w:p w:rsidR="009B1175" w:rsidRPr="00E95C80" w:rsidRDefault="009B1175" w:rsidP="00D10B4C">
      <w:pPr>
        <w:spacing w:after="0"/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235"/>
        <w:gridCol w:w="6378"/>
      </w:tblGrid>
      <w:tr w:rsidR="00D10B4C" w:rsidTr="005B1093">
        <w:tc>
          <w:tcPr>
            <w:tcW w:w="2235" w:type="dxa"/>
          </w:tcPr>
          <w:p w:rsidR="00D10B4C" w:rsidRPr="00804DD8" w:rsidRDefault="00D10B4C" w:rsidP="005B109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04DD8">
              <w:rPr>
                <w:rFonts w:ascii="Times New Roman" w:hAnsi="Times New Roman"/>
                <w:b/>
                <w:sz w:val="28"/>
                <w:szCs w:val="28"/>
              </w:rPr>
              <w:t>Цвет</w:t>
            </w:r>
          </w:p>
        </w:tc>
        <w:tc>
          <w:tcPr>
            <w:tcW w:w="6378" w:type="dxa"/>
          </w:tcPr>
          <w:p w:rsidR="00D10B4C" w:rsidRPr="00804DD8" w:rsidRDefault="00D10B4C" w:rsidP="005B109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04DD8">
              <w:rPr>
                <w:rFonts w:ascii="Times New Roman" w:hAnsi="Times New Roman"/>
                <w:b/>
                <w:sz w:val="28"/>
                <w:szCs w:val="28"/>
              </w:rPr>
              <w:t>Ощущение</w:t>
            </w:r>
          </w:p>
        </w:tc>
      </w:tr>
      <w:tr w:rsidR="00D10B4C" w:rsidTr="005B1093">
        <w:tc>
          <w:tcPr>
            <w:tcW w:w="2235" w:type="dxa"/>
            <w:shd w:val="clear" w:color="auto" w:fill="FFFF00"/>
          </w:tcPr>
          <w:p w:rsidR="00D10B4C" w:rsidRDefault="00D10B4C" w:rsidP="005B109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желтый</w:t>
            </w:r>
          </w:p>
        </w:tc>
        <w:tc>
          <w:tcPr>
            <w:tcW w:w="6378" w:type="dxa"/>
          </w:tcPr>
          <w:p w:rsidR="00D10B4C" w:rsidRDefault="00D10B4C" w:rsidP="005B109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Надежда на успех</w:t>
            </w:r>
          </w:p>
        </w:tc>
      </w:tr>
      <w:tr w:rsidR="00D10B4C" w:rsidTr="005B1093">
        <w:tc>
          <w:tcPr>
            <w:tcW w:w="2235" w:type="dxa"/>
            <w:shd w:val="clear" w:color="auto" w:fill="FF0000"/>
          </w:tcPr>
          <w:p w:rsidR="00D10B4C" w:rsidRDefault="00D10B4C" w:rsidP="005B109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Красный </w:t>
            </w:r>
          </w:p>
        </w:tc>
        <w:tc>
          <w:tcPr>
            <w:tcW w:w="6378" w:type="dxa"/>
          </w:tcPr>
          <w:p w:rsidR="00D10B4C" w:rsidRDefault="00D10B4C" w:rsidP="005B109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Активность, деятельность</w:t>
            </w:r>
          </w:p>
        </w:tc>
      </w:tr>
      <w:tr w:rsidR="00D10B4C" w:rsidTr="005B1093">
        <w:tc>
          <w:tcPr>
            <w:tcW w:w="2235" w:type="dxa"/>
            <w:shd w:val="clear" w:color="auto" w:fill="00B050"/>
          </w:tcPr>
          <w:p w:rsidR="00D10B4C" w:rsidRDefault="00D10B4C" w:rsidP="005B109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Зеленый</w:t>
            </w:r>
          </w:p>
        </w:tc>
        <w:tc>
          <w:tcPr>
            <w:tcW w:w="6378" w:type="dxa"/>
          </w:tcPr>
          <w:p w:rsidR="00D10B4C" w:rsidRDefault="00D10B4C" w:rsidP="005B109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Гармония, спокойствие</w:t>
            </w:r>
          </w:p>
        </w:tc>
      </w:tr>
      <w:tr w:rsidR="00D10B4C" w:rsidTr="005B1093">
        <w:tc>
          <w:tcPr>
            <w:tcW w:w="2235" w:type="dxa"/>
            <w:shd w:val="clear" w:color="auto" w:fill="0070C0"/>
          </w:tcPr>
          <w:p w:rsidR="00D10B4C" w:rsidRDefault="00D10B4C" w:rsidP="005B109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Синий</w:t>
            </w:r>
          </w:p>
        </w:tc>
        <w:tc>
          <w:tcPr>
            <w:tcW w:w="6378" w:type="dxa"/>
          </w:tcPr>
          <w:p w:rsidR="00D10B4C" w:rsidRDefault="00D10B4C" w:rsidP="005B109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Упрямство, упорство</w:t>
            </w:r>
          </w:p>
        </w:tc>
      </w:tr>
      <w:tr w:rsidR="00D10B4C" w:rsidTr="005B1093">
        <w:tc>
          <w:tcPr>
            <w:tcW w:w="2235" w:type="dxa"/>
            <w:shd w:val="clear" w:color="auto" w:fill="00B0F0"/>
          </w:tcPr>
          <w:p w:rsidR="00D10B4C" w:rsidRDefault="00D10B4C" w:rsidP="005B109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Голубой</w:t>
            </w:r>
          </w:p>
        </w:tc>
        <w:tc>
          <w:tcPr>
            <w:tcW w:w="6378" w:type="dxa"/>
          </w:tcPr>
          <w:p w:rsidR="00D10B4C" w:rsidRDefault="00D10B4C" w:rsidP="005B109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Размышление, фантазия</w:t>
            </w:r>
          </w:p>
        </w:tc>
      </w:tr>
      <w:tr w:rsidR="00D10B4C" w:rsidTr="005B1093">
        <w:trPr>
          <w:trHeight w:val="501"/>
        </w:trPr>
        <w:tc>
          <w:tcPr>
            <w:tcW w:w="2235" w:type="dxa"/>
            <w:tcBorders>
              <w:bottom w:val="single" w:sz="4" w:space="0" w:color="auto"/>
            </w:tcBorders>
            <w:shd w:val="clear" w:color="auto" w:fill="8064A2" w:themeFill="accent4"/>
          </w:tcPr>
          <w:p w:rsidR="00D10B4C" w:rsidRDefault="00D10B4C" w:rsidP="005B109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фиолетовый</w:t>
            </w:r>
          </w:p>
        </w:tc>
        <w:tc>
          <w:tcPr>
            <w:tcW w:w="6378" w:type="dxa"/>
            <w:tcBorders>
              <w:bottom w:val="single" w:sz="4" w:space="0" w:color="auto"/>
            </w:tcBorders>
          </w:tcPr>
          <w:p w:rsidR="00D10B4C" w:rsidRDefault="00D10B4C" w:rsidP="005B109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Философствование, оторванность от реальности</w:t>
            </w:r>
          </w:p>
        </w:tc>
      </w:tr>
      <w:tr w:rsidR="00D10B4C" w:rsidTr="005B1093">
        <w:trPr>
          <w:trHeight w:val="238"/>
        </w:trPr>
        <w:tc>
          <w:tcPr>
            <w:tcW w:w="2235" w:type="dxa"/>
            <w:tcBorders>
              <w:top w:val="single" w:sz="4" w:space="0" w:color="auto"/>
            </w:tcBorders>
            <w:shd w:val="clear" w:color="auto" w:fill="000000" w:themeFill="text1"/>
          </w:tcPr>
          <w:p w:rsidR="00D10B4C" w:rsidRDefault="00D10B4C" w:rsidP="005B109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Черный</w:t>
            </w:r>
          </w:p>
        </w:tc>
        <w:tc>
          <w:tcPr>
            <w:tcW w:w="6378" w:type="dxa"/>
            <w:tcBorders>
              <w:top w:val="single" w:sz="4" w:space="0" w:color="auto"/>
            </w:tcBorders>
          </w:tcPr>
          <w:p w:rsidR="00D10B4C" w:rsidRDefault="00D10B4C" w:rsidP="005B109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Агресси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я(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направленная либо внутрь либо во вне)</w:t>
            </w:r>
          </w:p>
        </w:tc>
      </w:tr>
      <w:tr w:rsidR="00D10B4C" w:rsidTr="005B1093">
        <w:tc>
          <w:tcPr>
            <w:tcW w:w="2235" w:type="dxa"/>
            <w:shd w:val="clear" w:color="auto" w:fill="632423" w:themeFill="accent2" w:themeFillShade="80"/>
          </w:tcPr>
          <w:p w:rsidR="00D10B4C" w:rsidRDefault="00D10B4C" w:rsidP="005B109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Бордовый</w:t>
            </w:r>
          </w:p>
        </w:tc>
        <w:tc>
          <w:tcPr>
            <w:tcW w:w="6378" w:type="dxa"/>
          </w:tcPr>
          <w:p w:rsidR="00D10B4C" w:rsidRDefault="00D10B4C" w:rsidP="005B109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Зрелость мышления, поведения</w:t>
            </w:r>
          </w:p>
        </w:tc>
      </w:tr>
      <w:tr w:rsidR="00D10B4C" w:rsidTr="005B1093">
        <w:tc>
          <w:tcPr>
            <w:tcW w:w="2235" w:type="dxa"/>
            <w:shd w:val="clear" w:color="auto" w:fill="E36C0A" w:themeFill="accent6" w:themeFillShade="BF"/>
          </w:tcPr>
          <w:p w:rsidR="00D10B4C" w:rsidRDefault="00D10B4C" w:rsidP="005B109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Оранжевый</w:t>
            </w:r>
          </w:p>
        </w:tc>
        <w:tc>
          <w:tcPr>
            <w:tcW w:w="6378" w:type="dxa"/>
          </w:tcPr>
          <w:p w:rsidR="00D10B4C" w:rsidRDefault="00D10B4C" w:rsidP="005B109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Любовь,  сексуальность</w:t>
            </w:r>
          </w:p>
        </w:tc>
      </w:tr>
      <w:tr w:rsidR="00D10B4C" w:rsidTr="005B1093">
        <w:tc>
          <w:tcPr>
            <w:tcW w:w="2235" w:type="dxa"/>
            <w:shd w:val="clear" w:color="auto" w:fill="A6A6A6" w:themeFill="background1" w:themeFillShade="A6"/>
          </w:tcPr>
          <w:p w:rsidR="00D10B4C" w:rsidRDefault="00D10B4C" w:rsidP="005B109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Серый</w:t>
            </w:r>
          </w:p>
        </w:tc>
        <w:tc>
          <w:tcPr>
            <w:tcW w:w="6378" w:type="dxa"/>
          </w:tcPr>
          <w:p w:rsidR="00D10B4C" w:rsidRDefault="00D10B4C" w:rsidP="005B109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Тревожность, беспокойство, неуверенность</w:t>
            </w:r>
          </w:p>
        </w:tc>
      </w:tr>
    </w:tbl>
    <w:p w:rsidR="00D10B4C" w:rsidRDefault="00D10B4C" w:rsidP="00D10B4C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9B1175" w:rsidRDefault="009B1175" w:rsidP="0003728C">
      <w:pPr>
        <w:ind w:left="-709"/>
      </w:pPr>
    </w:p>
    <w:p w:rsidR="009B1175" w:rsidRDefault="009B1175" w:rsidP="0003728C">
      <w:pPr>
        <w:ind w:left="-709"/>
      </w:pPr>
    </w:p>
    <w:p w:rsidR="009B1175" w:rsidRDefault="009B1175" w:rsidP="0003728C">
      <w:pPr>
        <w:ind w:left="-709"/>
      </w:pPr>
    </w:p>
    <w:p w:rsidR="009B1175" w:rsidRPr="009B1175" w:rsidRDefault="009B1175" w:rsidP="009B1175">
      <w:pPr>
        <w:ind w:left="-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B1175">
        <w:rPr>
          <w:rFonts w:ascii="Times New Roman" w:hAnsi="Times New Roman" w:cs="Times New Roman"/>
          <w:b/>
          <w:sz w:val="28"/>
          <w:szCs w:val="28"/>
        </w:rPr>
        <w:lastRenderedPageBreak/>
        <w:t>Работы детей</w:t>
      </w:r>
    </w:p>
    <w:p w:rsidR="009B1175" w:rsidRDefault="0003728C" w:rsidP="0003728C">
      <w:pPr>
        <w:ind w:left="-709"/>
      </w:pPr>
      <w:r>
        <w:rPr>
          <w:noProof/>
        </w:rPr>
        <w:drawing>
          <wp:inline distT="0" distB="0" distL="0" distR="0">
            <wp:extent cx="2619375" cy="2511905"/>
            <wp:effectExtent l="19050" t="0" r="9525" b="0"/>
            <wp:docPr id="21" name="Рисунок 16" descr="D:\Конкурс крымский весник\Игровые методики\детские работы\SAM_39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Конкурс крымский весник\Игровые методики\детские работы\SAM_398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2511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3728C">
        <w:rPr>
          <w:noProof/>
        </w:rPr>
        <w:drawing>
          <wp:inline distT="0" distB="0" distL="0" distR="0">
            <wp:extent cx="2714625" cy="2419350"/>
            <wp:effectExtent l="19050" t="0" r="9525" b="0"/>
            <wp:docPr id="23" name="Рисунок 17" descr="D:\Конкурс крымский весник\Игровые методики\детские работы\SAM_39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Конкурс крымский весник\Игровые методики\детские работы\SAM_399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728C" w:rsidRDefault="0003728C" w:rsidP="0003728C">
      <w:pPr>
        <w:ind w:left="-709"/>
      </w:pPr>
      <w:r>
        <w:rPr>
          <w:noProof/>
        </w:rPr>
        <w:drawing>
          <wp:inline distT="0" distB="0" distL="0" distR="0">
            <wp:extent cx="2619375" cy="1962426"/>
            <wp:effectExtent l="0" t="0" r="0" b="0"/>
            <wp:docPr id="24" name="Рисунок 18" descr="D:\Конкурс крымский весник\Игровые методики\детские работы\SAM_39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Конкурс крымский весник\Игровые методики\детские работы\SAM_399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962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B1175">
        <w:rPr>
          <w:noProof/>
        </w:rPr>
        <w:drawing>
          <wp:inline distT="0" distB="0" distL="0" distR="0">
            <wp:extent cx="2628900" cy="1969562"/>
            <wp:effectExtent l="0" t="0" r="0" b="0"/>
            <wp:docPr id="25" name="Рисунок 19" descr="D:\Конкурс крымский весник\Игровые методики\детские работы\SAM_39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Конкурс крымский весник\Игровые методики\детские работы\SAM_399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994" cy="1972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1175" w:rsidRDefault="009B1175" w:rsidP="0003728C">
      <w:pPr>
        <w:ind w:left="-709"/>
        <w:rPr>
          <w:noProof/>
        </w:rPr>
      </w:pPr>
    </w:p>
    <w:p w:rsidR="009B1175" w:rsidRDefault="0003728C" w:rsidP="0003728C">
      <w:pPr>
        <w:ind w:left="-709" w:firstLine="142"/>
      </w:pPr>
      <w:r>
        <w:rPr>
          <w:noProof/>
        </w:rPr>
        <w:drawing>
          <wp:inline distT="0" distB="0" distL="0" distR="0">
            <wp:extent cx="2796998" cy="2095500"/>
            <wp:effectExtent l="0" t="0" r="0" b="0"/>
            <wp:docPr id="27" name="Рисунок 21" descr="D:\Конкурс крымский весник\Игровые методики\детские работы\SAM_39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Конкурс крымский весник\Игровые методики\детские работы\SAM_399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998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B1175">
        <w:tab/>
      </w:r>
      <w:r>
        <w:rPr>
          <w:noProof/>
        </w:rPr>
        <w:drawing>
          <wp:inline distT="0" distB="0" distL="0" distR="0">
            <wp:extent cx="2733675" cy="2048059"/>
            <wp:effectExtent l="0" t="0" r="0" b="0"/>
            <wp:docPr id="28" name="Рисунок 22" descr="D:\Конкурс крымский весник\Игровые методики\детские работы\SAM_39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Конкурс крымский весник\Игровые методики\детские работы\SAM_399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048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1175" w:rsidRDefault="0003728C" w:rsidP="0003728C">
      <w:pPr>
        <w:ind w:left="-709" w:firstLine="142"/>
      </w:pPr>
      <w:r>
        <w:rPr>
          <w:noProof/>
        </w:rPr>
        <w:lastRenderedPageBreak/>
        <w:drawing>
          <wp:inline distT="0" distB="0" distL="0" distR="0">
            <wp:extent cx="2148605" cy="1609725"/>
            <wp:effectExtent l="0" t="0" r="0" b="0"/>
            <wp:docPr id="29" name="Рисунок 23" descr="D:\Конкурс крымский весник\Игровые методики\детские работы\SAM_39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Конкурс крымский весник\Игровые методики\детские работы\SAM_399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216" cy="1615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159232" cy="1617688"/>
            <wp:effectExtent l="0" t="0" r="0" b="0"/>
            <wp:docPr id="30" name="Рисунок 24" descr="D:\Конкурс крымский весник\Игровые методики\детские работы\SAM_4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Конкурс крымский весник\Игровые методики\детские работы\SAM_400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184" cy="1618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1175" w:rsidRDefault="0003728C" w:rsidP="0003728C">
      <w:pPr>
        <w:ind w:left="-709" w:firstLine="142"/>
      </w:pPr>
      <w:r>
        <w:rPr>
          <w:noProof/>
        </w:rPr>
        <w:drawing>
          <wp:inline distT="0" distB="0" distL="0" distR="0">
            <wp:extent cx="3019425" cy="2262142"/>
            <wp:effectExtent l="0" t="0" r="0" b="0"/>
            <wp:docPr id="31" name="Рисунок 25" descr="D:\Конкурс крымский весник\Игровые методики\детские работы\SAM_4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Конкурс крымский весник\Игровые методики\детские работы\SAM_400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170" cy="2278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B1175">
        <w:rPr>
          <w:noProof/>
        </w:rPr>
        <w:drawing>
          <wp:inline distT="0" distB="0" distL="0" distR="0">
            <wp:extent cx="3057525" cy="2290686"/>
            <wp:effectExtent l="0" t="0" r="0" b="0"/>
            <wp:docPr id="32" name="Рисунок 26" descr="D:\Конкурс крымский весник\Игровые методики\детские работы\SAM_4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Конкурс крымский весник\Игровые методики\детские работы\SAM_400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290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1175" w:rsidRDefault="0003728C" w:rsidP="0003728C">
      <w:pPr>
        <w:ind w:left="-709" w:firstLine="142"/>
      </w:pPr>
      <w:r>
        <w:rPr>
          <w:noProof/>
        </w:rPr>
        <w:drawing>
          <wp:inline distT="0" distB="0" distL="0" distR="0">
            <wp:extent cx="2867113" cy="2148031"/>
            <wp:effectExtent l="0" t="361950" r="0" b="347980"/>
            <wp:docPr id="34" name="Рисунок 28" descr="D:\Конкурс крымский весник\Игровые методики\детские работы\педаго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Конкурс крымский весник\Игровые методики\детские работы\педагог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67758" cy="2148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B1175">
        <w:rPr>
          <w:noProof/>
        </w:rPr>
        <w:drawing>
          <wp:inline distT="0" distB="0" distL="0" distR="0">
            <wp:extent cx="2929754" cy="2194960"/>
            <wp:effectExtent l="0" t="361950" r="0" b="339090"/>
            <wp:docPr id="35" name="Рисунок 29" descr="D:\Конкурс крымский весник\Игровые методики\детские работы\участн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Конкурс крымский весник\Игровые методики\детские работы\участник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35935" cy="2199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5068" w:rsidRDefault="00523406" w:rsidP="009B1175">
      <w:pPr>
        <w:ind w:left="-709" w:firstLine="142"/>
        <w:jc w:val="center"/>
      </w:pPr>
      <w:r>
        <w:rPr>
          <w:noProof/>
        </w:rPr>
        <w:drawing>
          <wp:inline distT="0" distB="0" distL="0" distR="0">
            <wp:extent cx="2021467" cy="1514475"/>
            <wp:effectExtent l="0" t="0" r="0" b="0"/>
            <wp:docPr id="26" name="Рисунок 20" descr="D:\Конкурс крымский весник\Игровые методики\детские работы\SAM_39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Конкурс крымский весник\Игровые методики\детские работы\SAM_399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467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95068" w:rsidSect="0003728C">
      <w:pgSz w:w="11906" w:h="16838"/>
      <w:pgMar w:top="141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FBF21A0"/>
    <w:multiLevelType w:val="hybridMultilevel"/>
    <w:tmpl w:val="055CFDFE"/>
    <w:lvl w:ilvl="0" w:tplc="5772141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AB5D88"/>
    <w:rsid w:val="0003728C"/>
    <w:rsid w:val="004B3CD9"/>
    <w:rsid w:val="00523406"/>
    <w:rsid w:val="006658B6"/>
    <w:rsid w:val="007E3801"/>
    <w:rsid w:val="009B1175"/>
    <w:rsid w:val="00AB5D88"/>
    <w:rsid w:val="00D10B4C"/>
    <w:rsid w:val="00DC64D6"/>
    <w:rsid w:val="00E33F29"/>
    <w:rsid w:val="00E95068"/>
    <w:rsid w:val="00E95C8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64D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D10B4C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D10B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10B4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hdphoto" Target="media/hdphoto1.wdp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microsoft.com/office/2007/relationships/stylesWithEffects" Target="stylesWithEffects.xml"/><Relationship Id="rId21" Type="http://schemas.openxmlformats.org/officeDocument/2006/relationships/image" Target="media/image15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8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5.gif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10</Pages>
  <Words>2064</Words>
  <Characters>11769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13806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9</cp:revision>
  <dcterms:created xsi:type="dcterms:W3CDTF">2017-12-22T14:11:00Z</dcterms:created>
  <dcterms:modified xsi:type="dcterms:W3CDTF">2018-02-07T12:18:00Z</dcterms:modified>
</cp:coreProperties>
</file>