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82" w:rsidRDefault="00831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 17</w:t>
      </w:r>
    </w:p>
    <w:p w:rsidR="00052282" w:rsidRDefault="00831362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Иван Андреевич Крылов. Обличение человеческих пороков в басне «Свинья под дубом»</w:t>
      </w:r>
    </w:p>
    <w:p w:rsidR="00052282" w:rsidRDefault="00831362">
      <w:pPr>
        <w:pStyle w:val="ab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a4"/>
          <w:b w:val="0"/>
          <w:color w:val="000000"/>
        </w:rPr>
        <w:t>Цели урока:</w:t>
      </w:r>
      <w:r>
        <w:rPr>
          <w:color w:val="000000"/>
        </w:rPr>
        <w:t> формировать представление о человеческих пороках на основе анализа поведения героев басни И. А. </w:t>
      </w:r>
      <w:r>
        <w:rPr>
          <w:rStyle w:val="a4"/>
          <w:b w:val="0"/>
          <w:color w:val="000000"/>
        </w:rPr>
        <w:t>Крылова</w:t>
      </w:r>
      <w:r>
        <w:rPr>
          <w:color w:val="000000"/>
        </w:rPr>
        <w:t> «Свинья под Дубом».</w:t>
      </w:r>
    </w:p>
    <w:p w:rsidR="00052282" w:rsidRDefault="00831362">
      <w:pPr>
        <w:pStyle w:val="ab"/>
        <w:shd w:val="clear" w:color="auto" w:fill="FFFFFF"/>
        <w:spacing w:beforeAutospacing="0" w:after="0" w:afterAutospacing="0"/>
        <w:rPr>
          <w:b/>
          <w:color w:val="000000"/>
        </w:rPr>
      </w:pPr>
      <w:r>
        <w:rPr>
          <w:rStyle w:val="a4"/>
          <w:b w:val="0"/>
          <w:color w:val="000000"/>
        </w:rPr>
        <w:t>Задачи:</w:t>
      </w:r>
    </w:p>
    <w:p w:rsidR="00052282" w:rsidRDefault="00831362">
      <w:pPr>
        <w:pStyle w:val="ab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a5"/>
        </w:rPr>
        <w:t>обучающие</w:t>
      </w:r>
      <w:r>
        <w:rPr>
          <w:color w:val="000000"/>
        </w:rPr>
        <w:t>: проанализировать басню, рассмотреть её особенности, выделить мораль;</w:t>
      </w:r>
    </w:p>
    <w:p w:rsidR="00052282" w:rsidRDefault="00831362">
      <w:pPr>
        <w:pStyle w:val="ab"/>
        <w:shd w:val="clear" w:color="auto" w:fill="FFFFFF"/>
        <w:spacing w:beforeAutospacing="0" w:after="0" w:afterAutospacing="0"/>
      </w:pPr>
      <w:r>
        <w:rPr>
          <w:rStyle w:val="a5"/>
        </w:rPr>
        <w:t>развивающие:</w:t>
      </w:r>
      <w:r>
        <w:rPr>
          <w:color w:val="000000"/>
        </w:rPr>
        <w:t> развивать навыки выразительного чтения, анализа текста, умение понимать иносказательный смысл басни и её мораль; совершенствовать языковую культуру обучающихся;</w:t>
      </w:r>
    </w:p>
    <w:p w:rsidR="00052282" w:rsidRDefault="00831362">
      <w:pPr>
        <w:pStyle w:val="ab"/>
        <w:shd w:val="clear" w:color="auto" w:fill="FFFFFF"/>
        <w:spacing w:beforeAutospacing="0" w:after="0" w:afterAutospacing="0"/>
        <w:rPr>
          <w:color w:val="000000"/>
        </w:rPr>
      </w:pPr>
      <w:r>
        <w:rPr>
          <w:rStyle w:val="a5"/>
        </w:rPr>
        <w:t>во</w:t>
      </w:r>
      <w:r>
        <w:rPr>
          <w:rStyle w:val="a5"/>
        </w:rPr>
        <w:t>спитательные:</w:t>
      </w:r>
      <w:r>
        <w:rPr>
          <w:color w:val="000000"/>
        </w:rPr>
        <w:t> способствовать воспитанию потребности быть порядочным, организованным, интеллектуально развитым, уметь делать выводы для себя, наблюдая за поступками других, вырабатывать отрицательное отношение к невеждам и невежеству.</w:t>
      </w:r>
    </w:p>
    <w:p w:rsidR="00052282" w:rsidRDefault="00052282">
      <w:pPr>
        <w:pStyle w:val="ab"/>
        <w:shd w:val="clear" w:color="auto" w:fill="FFFFFF"/>
        <w:spacing w:beforeAutospacing="0" w:after="0" w:afterAutospacing="0"/>
        <w:rPr>
          <w:color w:val="000000"/>
        </w:rPr>
      </w:pPr>
    </w:p>
    <w:p w:rsidR="00052282" w:rsidRDefault="0083136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Планируемые результат</w:t>
      </w:r>
      <w:r>
        <w:rPr>
          <w:rFonts w:ascii="Times New Roman" w:hAnsi="Times New Roman" w:cs="Times New Roman"/>
        </w:rPr>
        <w:t>ы:</w:t>
      </w:r>
    </w:p>
    <w:p w:rsidR="00052282" w:rsidRDefault="00831362">
      <w:pPr>
        <w:pStyle w:val="aa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познавательные УУД:</w:t>
      </w:r>
      <w:r>
        <w:rPr>
          <w:rFonts w:ascii="Times New Roman" w:hAnsi="Times New Roman" w:cs="Times New Roman"/>
        </w:rPr>
        <w:t> поиск и выделение необходимой информации, осознанное и произвольное построение речевого высказывания в устной форме, свободная ориентация и восприятие текста художественного произведения, смысловое чтение;</w:t>
      </w:r>
    </w:p>
    <w:p w:rsidR="00052282" w:rsidRDefault="00831362">
      <w:pPr>
        <w:pStyle w:val="aa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личностные УУД:</w:t>
      </w:r>
      <w:r>
        <w:rPr>
          <w:rFonts w:ascii="Times New Roman" w:hAnsi="Times New Roman" w:cs="Times New Roman"/>
        </w:rPr>
        <w:t> самоопред</w:t>
      </w:r>
      <w:r>
        <w:rPr>
          <w:rFonts w:ascii="Times New Roman" w:hAnsi="Times New Roman" w:cs="Times New Roman"/>
        </w:rPr>
        <w:t>еление, нравственно - этическая ориентация, способность к самооценке своих действий, поступков;</w:t>
      </w:r>
    </w:p>
    <w:p w:rsidR="00052282" w:rsidRDefault="00831362">
      <w:pPr>
        <w:pStyle w:val="aa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регулятивные УУД:</w:t>
      </w:r>
      <w:r>
        <w:rPr>
          <w:rFonts w:ascii="Times New Roman" w:hAnsi="Times New Roman" w:cs="Times New Roman"/>
        </w:rPr>
        <w:t xml:space="preserve"> целеполагание, планирование, </w:t>
      </w:r>
      <w:proofErr w:type="spellStart"/>
      <w:r>
        <w:rPr>
          <w:rFonts w:ascii="Times New Roman" w:hAnsi="Times New Roman" w:cs="Times New Roman"/>
        </w:rPr>
        <w:t>саморегуляция</w:t>
      </w:r>
      <w:proofErr w:type="spellEnd"/>
      <w:r>
        <w:rPr>
          <w:rFonts w:ascii="Times New Roman" w:hAnsi="Times New Roman" w:cs="Times New Roman"/>
        </w:rPr>
        <w:t>, выделение и осознание обучающимися того, что уже усвоено и что еще нужно усвоить;</w:t>
      </w:r>
    </w:p>
    <w:p w:rsidR="00052282" w:rsidRDefault="00831362">
      <w:pPr>
        <w:pStyle w:val="aa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коммуникативные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УУД:</w:t>
      </w:r>
      <w:r>
        <w:rPr>
          <w:rFonts w:ascii="Times New Roman" w:hAnsi="Times New Roman" w:cs="Times New Roman"/>
        </w:rPr>
        <w:t> планирование учебного сотрудничества с учителем и сверстниками, соблюдение правил речевого поведения, умение высказывать и обосновывать свою точку зрения.</w:t>
      </w:r>
    </w:p>
    <w:p w:rsidR="00052282" w:rsidRDefault="00831362">
      <w:pPr>
        <w:pStyle w:val="aa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Предметные: формирование умений отличать жанр басни от других жанров, понимание связи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произведе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 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вневременными ,непреходящими нравственными ценностями и современным звучанием басни; приобщение к духовно-нравственным ценностям русской классической литературы, осмысленное чтение и адекватное восприятие произведения.</w:t>
      </w:r>
    </w:p>
    <w:p w:rsidR="00052282" w:rsidRDefault="00831362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Тип урока: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урок  усвоения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знаний. </w:t>
      </w:r>
    </w:p>
    <w:p w:rsidR="00052282" w:rsidRDefault="00831362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Оборудование урока: рабочие листы, раздаточный материал, презентация.</w:t>
      </w:r>
    </w:p>
    <w:p w:rsidR="00052282" w:rsidRDefault="00831362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Ход урока:</w:t>
      </w:r>
    </w:p>
    <w:p w:rsidR="00052282" w:rsidRDefault="00831362">
      <w:pPr>
        <w:pStyle w:val="aa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831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этап. Самоопределение к деятельности.</w:t>
      </w:r>
    </w:p>
    <w:p w:rsidR="00052282" w:rsidRDefault="00831362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 актуализация мотивов учебной деятельности и формирование установок на восприятие и осмысление.</w:t>
      </w:r>
    </w:p>
    <w:p w:rsidR="00052282" w:rsidRDefault="00831362">
      <w:pPr>
        <w:pStyle w:val="ab"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</w:rPr>
        <w:t>Настал новый день. Какой он сегодня? Как вы думаете, что надо сделать, чтобы улучшилось настроение? Надо улыбнуться. Читаем эпиграф к нашему уроку:</w:t>
      </w:r>
      <w:r>
        <w:rPr>
          <w:color w:val="000000"/>
        </w:rPr>
        <w:t xml:space="preserve"> «Смеясь, мы расстаёмся с нашими недостатками». </w:t>
      </w:r>
      <w:r>
        <w:rPr>
          <w:color w:val="000000"/>
        </w:rPr>
        <w:t>Смех сближает людей. Важно умение людей смеяться не только на</w:t>
      </w:r>
      <w:r>
        <w:rPr>
          <w:color w:val="000000"/>
        </w:rPr>
        <w:t>д другими, но и над собой, ведь это заставляет взглянуть на себя со стороны, задуматься над своими поступками и измениться в лучшую сторону. Как вы думаете, что объединяет таких</w:t>
      </w:r>
      <w:r>
        <w:rPr>
          <w:color w:val="000000"/>
        </w:rPr>
        <w:t xml:space="preserve"> писателей, как грек Эзоп, итальянец Леонардо да Винчи, француз Лафонтен, укра</w:t>
      </w:r>
      <w:r>
        <w:rPr>
          <w:color w:val="000000"/>
        </w:rPr>
        <w:t>инец Г. Сковорода, русский М. В. Ломоносов? Да, все они писали</w:t>
      </w:r>
      <w:r>
        <w:rPr>
          <w:color w:val="000000"/>
        </w:rPr>
        <w:t xml:space="preserve"> басни. Наш урок мы посвятим баснописцу -величайшему мудрецу из мудрецов. Его псевдоним Нави Волырк. О ком пойдёт речь? Что вы можете сказать об этом человеке?</w:t>
      </w:r>
    </w:p>
    <w:p w:rsidR="00052282" w:rsidRDefault="00831362">
      <w:pPr>
        <w:pStyle w:val="ab"/>
        <w:jc w:val="both"/>
        <w:rPr>
          <w:color w:val="000000"/>
        </w:rPr>
      </w:pPr>
      <w:r>
        <w:rPr>
          <w:color w:val="000000"/>
        </w:rPr>
        <w:t>Сообщение ученика о жизни и творч</w:t>
      </w:r>
      <w:r>
        <w:rPr>
          <w:color w:val="000000"/>
        </w:rPr>
        <w:t>естве И. А. Крылова:</w:t>
      </w:r>
    </w:p>
    <w:p w:rsidR="00052282" w:rsidRDefault="00831362">
      <w:pPr>
        <w:pStyle w:val="ab"/>
        <w:jc w:val="both"/>
      </w:pPr>
      <w:r>
        <w:rPr>
          <w:color w:val="000000"/>
        </w:rPr>
        <w:tab/>
        <w:t xml:space="preserve">И. </w:t>
      </w:r>
      <w:proofErr w:type="spellStart"/>
      <w:r>
        <w:rPr>
          <w:color w:val="000000"/>
        </w:rPr>
        <w:t>А.Крылов</w:t>
      </w:r>
      <w:proofErr w:type="spellEnd"/>
      <w:r>
        <w:rPr>
          <w:color w:val="000000"/>
        </w:rPr>
        <w:t xml:space="preserve"> родился в Москве</w:t>
      </w:r>
      <w:r>
        <w:rPr>
          <w:color w:val="000000"/>
        </w:rPr>
        <w:t xml:space="preserve"> в 1769 году. Детство его прошло в бедности. Отец рано ушёл из жизни, после чего скудные доходы семьи стали ещё меньше. Учиться маленькому Ване пришлось самостоятельно. От отца в наследство ему остался большой</w:t>
      </w:r>
      <w:r>
        <w:rPr>
          <w:color w:val="000000"/>
        </w:rPr>
        <w:t xml:space="preserve"> сундук с книгами. Желание постоянно читать и познавать новое сформировало в</w:t>
      </w:r>
      <w:r>
        <w:rPr>
          <w:color w:val="000000"/>
        </w:rPr>
        <w:t xml:space="preserve"> мальчике устойчивый</w:t>
      </w:r>
      <w:r>
        <w:rPr>
          <w:color w:val="000000"/>
        </w:rPr>
        <w:t xml:space="preserve"> интерес к чтению. Позднее Иван Андреевич с благодарностью вспоминал </w:t>
      </w:r>
      <w:r>
        <w:rPr>
          <w:color w:val="000000"/>
        </w:rPr>
        <w:lastRenderedPageBreak/>
        <w:t xml:space="preserve">отца, который научил его читать и </w:t>
      </w:r>
      <w:proofErr w:type="spellStart"/>
      <w:proofErr w:type="gramStart"/>
      <w:r>
        <w:rPr>
          <w:color w:val="000000"/>
        </w:rPr>
        <w:t>писать,а</w:t>
      </w:r>
      <w:proofErr w:type="spellEnd"/>
      <w:proofErr w:type="gramEnd"/>
      <w:r>
        <w:rPr>
          <w:color w:val="000000"/>
        </w:rPr>
        <w:t xml:space="preserve"> также с теплотой говорил о матери, ведь и</w:t>
      </w:r>
      <w:r>
        <w:rPr>
          <w:color w:val="000000"/>
        </w:rPr>
        <w:t>менно она составила план самообразования сына и во всём его поддерживала. Мальчик был очень музыкален, умело</w:t>
      </w:r>
      <w:r>
        <w:rPr>
          <w:color w:val="000000"/>
        </w:rPr>
        <w:t xml:space="preserve"> и охотно решал сложнейшие математические задачи.</w:t>
      </w:r>
      <w:r>
        <w:rPr>
          <w:color w:val="000000"/>
        </w:rPr>
        <w:tab/>
        <w:t>С 8 лет Крылов работал переписчиком бумаг, нужно было содержать мать и младшего брата. В 11 лет И</w:t>
      </w:r>
      <w:r>
        <w:rPr>
          <w:color w:val="000000"/>
        </w:rPr>
        <w:t>ван Андреевич написал первую басню, а вернулся к этому занятию через 25 лет.</w:t>
      </w:r>
      <w:r>
        <w:rPr>
          <w:color w:val="000000"/>
        </w:rPr>
        <w:tab/>
        <w:t xml:space="preserve">Став взрослым, </w:t>
      </w:r>
      <w:bookmarkStart w:id="0" w:name="__DdeLink__256_1819040906"/>
      <w:r>
        <w:rPr>
          <w:color w:val="000000"/>
        </w:rPr>
        <w:t xml:space="preserve">Крылов </w:t>
      </w:r>
      <w:bookmarkEnd w:id="0"/>
      <w:r>
        <w:rPr>
          <w:color w:val="000000"/>
        </w:rPr>
        <w:t>пробует писать пьесы для театра, выпускает журналы. Но только басни принесли успех писателю, слава которого</w:t>
      </w:r>
      <w:r>
        <w:rPr>
          <w:color w:val="000000"/>
        </w:rPr>
        <w:t xml:space="preserve"> стала расти. Писатель написал 236 басен. Через в</w:t>
      </w:r>
      <w:r>
        <w:rPr>
          <w:color w:val="000000"/>
        </w:rPr>
        <w:t>сю жизнь Крылов пронёс</w:t>
      </w:r>
      <w:r>
        <w:rPr>
          <w:color w:val="000000"/>
        </w:rPr>
        <w:t xml:space="preserve"> трогательную любовь к книгам,30 лет он работал в библиотеке. Всю жизнь</w:t>
      </w:r>
      <w:r>
        <w:rPr>
          <w:color w:val="000000"/>
        </w:rPr>
        <w:t xml:space="preserve"> Иван Андреевич любил учиться, знал итальянский, немецкий, французский языки, в 56 лет взялся за изучение древнегреческого, чтобы в подлиннике прочитать произведе</w:t>
      </w:r>
      <w:r>
        <w:rPr>
          <w:color w:val="000000"/>
        </w:rPr>
        <w:t>ния Гомера. А ещё Крылов очень</w:t>
      </w:r>
      <w:r>
        <w:rPr>
          <w:color w:val="000000"/>
        </w:rPr>
        <w:t xml:space="preserve"> любил шутить и смеяться. </w:t>
      </w:r>
      <w:r>
        <w:rPr>
          <w:color w:val="000000"/>
        </w:rPr>
        <w:t>Э</w:t>
      </w:r>
      <w:r>
        <w:rPr>
          <w:color w:val="000000"/>
        </w:rPr>
        <w:t>тим любимым делом он и занимается при написании своих басен.  Когда баснописца спрашивали, почему он выбрал такой род стихотворений, Иван Андреевич отвечал: «Ведь мои звери говорят за меня».</w:t>
      </w:r>
    </w:p>
    <w:p w:rsidR="00052282" w:rsidRDefault="0083136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 ка</w:t>
      </w:r>
      <w:r>
        <w:rPr>
          <w:rFonts w:ascii="Times New Roman" w:hAnsi="Times New Roman" w:cs="Times New Roman"/>
        </w:rPr>
        <w:t>кими баснями Крылова вы знакомы?</w:t>
      </w:r>
    </w:p>
    <w:p w:rsidR="00052282" w:rsidRDefault="0083136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какой целью Иван Андреевич создавал свои басни?</w:t>
      </w:r>
    </w:p>
    <w:p w:rsidR="00052282" w:rsidRDefault="0005228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52282" w:rsidRDefault="00831362">
      <w:pPr>
        <w:pStyle w:val="ab"/>
        <w:jc w:val="both"/>
        <w:rPr>
          <w:b/>
          <w:bCs/>
        </w:rPr>
      </w:pPr>
      <w:r>
        <w:rPr>
          <w:b/>
          <w:bCs/>
          <w:lang w:val="en-US"/>
        </w:rPr>
        <w:t>II</w:t>
      </w:r>
      <w:r w:rsidRPr="00831362">
        <w:rPr>
          <w:b/>
          <w:bCs/>
        </w:rPr>
        <w:t xml:space="preserve"> </w:t>
      </w:r>
      <w:r>
        <w:rPr>
          <w:b/>
          <w:bCs/>
        </w:rPr>
        <w:t>этап. Учебно-познавательная деятельность.</w:t>
      </w:r>
    </w:p>
    <w:p w:rsidR="00052282" w:rsidRDefault="00831362">
      <w:pPr>
        <w:pStyle w:val="ab"/>
        <w:jc w:val="both"/>
        <w:rPr>
          <w:b/>
          <w:bCs/>
        </w:rPr>
      </w:pPr>
      <w:r>
        <w:rPr>
          <w:b/>
          <w:bCs/>
        </w:rPr>
        <w:t>1. «Вхождение в тему».</w:t>
      </w:r>
    </w:p>
    <w:p w:rsidR="00052282" w:rsidRDefault="00831362">
      <w:pPr>
        <w:pStyle w:val="ab"/>
        <w:jc w:val="both"/>
      </w:pPr>
      <w:r>
        <w:tab/>
        <w:t xml:space="preserve">-Напоминаю вам слова </w:t>
      </w:r>
      <w:proofErr w:type="spellStart"/>
      <w:r>
        <w:t>И.А.Крылова</w:t>
      </w:r>
      <w:proofErr w:type="spellEnd"/>
      <w:r>
        <w:t>:</w:t>
      </w:r>
      <w:r>
        <w:t xml:space="preserve"> «Люблю, где случай есть, пороки пощипать». Что</w:t>
      </w:r>
      <w:r>
        <w:t xml:space="preserve"> значит слово </w:t>
      </w:r>
      <w:r>
        <w:t>«пороки»?</w:t>
      </w:r>
    </w:p>
    <w:p w:rsidR="00052282" w:rsidRDefault="00831362">
      <w:pPr>
        <w:pStyle w:val="ab"/>
        <w:jc w:val="both"/>
      </w:pPr>
      <w:r>
        <w:t>- Попробуем объяснить смысл этих слов. Что такое порок? Какие пороки вам известны? А вот ещё какие пороки существуют. (</w:t>
      </w:r>
      <w:r>
        <w:rPr>
          <w:i/>
        </w:rPr>
        <w:t>Слайд).</w:t>
      </w:r>
    </w:p>
    <w:p w:rsidR="00052282" w:rsidRDefault="00831362">
      <w:pPr>
        <w:pStyle w:val="ab"/>
        <w:jc w:val="both"/>
        <w:rPr>
          <w:sz w:val="28"/>
          <w:szCs w:val="28"/>
        </w:rPr>
      </w:pPr>
      <w:r>
        <w:t>-  И все их Крылов любил в баснях «</w:t>
      </w:r>
      <w:r>
        <w:t>пощипать». Что значит «пощипать»?</w:t>
      </w:r>
    </w:p>
    <w:p w:rsidR="00052282" w:rsidRDefault="00831362">
      <w:pPr>
        <w:pStyle w:val="ab"/>
        <w:jc w:val="both"/>
      </w:pPr>
      <w:r>
        <w:t>(Ответы). Какие</w:t>
      </w:r>
      <w:r>
        <w:t xml:space="preserve"> недостатки человека высмеивает ба</w:t>
      </w:r>
      <w:r>
        <w:t xml:space="preserve">снописец в образе зверей, которые «говорят за него»? (на доске герои басен И. А. Крылова: Лиса, Волк, Осёл, Медведь, Ворона, Мартышка и т. д. Дети по очереди выходят и прикрепляют к иллюстрации понятие, которое он олицетворяет, н-р, Лиса-хитрый человек, </w:t>
      </w:r>
      <w:r>
        <w:t>Вол</w:t>
      </w:r>
      <w:r>
        <w:t xml:space="preserve">к-жестокий, </w:t>
      </w:r>
      <w:r>
        <w:t xml:space="preserve">злой человек, </w:t>
      </w:r>
      <w:r>
        <w:t>Осёл-упрямый человек и</w:t>
      </w:r>
      <w:r>
        <w:t xml:space="preserve"> т. д.)</w:t>
      </w:r>
    </w:p>
    <w:p w:rsidR="00052282" w:rsidRDefault="00831362">
      <w:pPr>
        <w:pStyle w:val="ab"/>
        <w:jc w:val="both"/>
      </w:pPr>
      <w:r>
        <w:t>Главная героиня басни, о которой мы будем говорить-домашнее парнокопытное</w:t>
      </w:r>
      <w:r>
        <w:t xml:space="preserve"> животное с толстым туловищем и короткими ногами. (</w:t>
      </w:r>
      <w:r>
        <w:t xml:space="preserve">После отгадки на доске появляется изображение Свиньи. Какие же недостатки </w:t>
      </w:r>
      <w:r>
        <w:t>этого персонажа осмеивает баснописец? (Предположения). Давайте</w:t>
      </w:r>
      <w:r>
        <w:t xml:space="preserve"> сформулируем тему нашего урока.</w:t>
      </w:r>
    </w:p>
    <w:p w:rsidR="00052282" w:rsidRDefault="00831362">
      <w:pPr>
        <w:pStyle w:val="ab"/>
        <w:jc w:val="both"/>
      </w:pPr>
      <w:r>
        <w:t xml:space="preserve">Тема урока: </w:t>
      </w:r>
      <w:r>
        <w:rPr>
          <w:b/>
        </w:rPr>
        <w:t>Иван Андреевич Крылов. Обличение человеческих пороков в басне «Свинья под дубом»</w:t>
      </w:r>
    </w:p>
    <w:p w:rsidR="00052282" w:rsidRDefault="00831362">
      <w:pPr>
        <w:pStyle w:val="ab"/>
        <w:jc w:val="both"/>
      </w:pPr>
      <w:r>
        <w:rPr>
          <w:b/>
          <w:bCs/>
        </w:rPr>
        <w:t>2.Целеполагание.</w:t>
      </w:r>
      <w:r>
        <w:t xml:space="preserve"> Итак, тема определена! Давайте определимся с целями. </w:t>
      </w:r>
      <w:r>
        <w:t>Что будем делать на уроке? (</w:t>
      </w:r>
      <w:r>
        <w:t>Читать и анализировать басню, давать характеристику пе</w:t>
      </w:r>
      <w:r>
        <w:t>рсонажам, выявлять художественные особенности произведения, работать в группе и самостоятельно и т. д.). А</w:t>
      </w:r>
      <w:r>
        <w:t xml:space="preserve"> ещё, ребята, работая с рабочими листами, вы будете проверять свои знан</w:t>
      </w:r>
      <w:r>
        <w:t>ия и учиться оценивать свою работу на уроке (Приложение 1).</w:t>
      </w:r>
    </w:p>
    <w:p w:rsidR="00052282" w:rsidRDefault="00831362">
      <w:pPr>
        <w:pStyle w:val="ab"/>
        <w:jc w:val="both"/>
      </w:pPr>
      <w:r>
        <w:rPr>
          <w:b/>
        </w:rPr>
        <w:t>3.Актуализация опорных знаний.</w:t>
      </w:r>
    </w:p>
    <w:p w:rsidR="00052282" w:rsidRDefault="00831362">
      <w:pPr>
        <w:pStyle w:val="ab"/>
        <w:jc w:val="both"/>
      </w:pPr>
      <w:r>
        <w:rPr>
          <w:u w:val="single"/>
        </w:rPr>
        <w:lastRenderedPageBreak/>
        <w:t>1.Игра «Да-нет»</w:t>
      </w:r>
    </w:p>
    <w:p w:rsidR="00052282" w:rsidRDefault="00831362">
      <w:pPr>
        <w:pStyle w:val="ab"/>
        <w:jc w:val="both"/>
      </w:pPr>
      <w:r>
        <w:t xml:space="preserve"> </w:t>
      </w:r>
      <w:r>
        <w:rPr>
          <w:b/>
        </w:rPr>
        <w:t>Вспомни, что знаешь о басне. Ответь на вопросы. Ответы запиши.</w:t>
      </w:r>
    </w:p>
    <w:p w:rsidR="00052282" w:rsidRDefault="0083136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 ли, что в басне</w:t>
      </w:r>
    </w:p>
    <w:p w:rsidR="00052282" w:rsidRDefault="00831362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1.Есть зачин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концовка._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52282" w:rsidRDefault="00831362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Аллегория._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52282" w:rsidRDefault="00831362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Олицетворение._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52282" w:rsidRDefault="00831362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4.Троекратный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повтор._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52282" w:rsidRDefault="00831362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Мораль._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52282" w:rsidRDefault="00831362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Большой объём__________________</w:t>
      </w:r>
    </w:p>
    <w:p w:rsidR="00052282" w:rsidRDefault="00831362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7.Постоянный эпитет____________________</w:t>
      </w:r>
    </w:p>
    <w:p w:rsidR="00052282" w:rsidRDefault="00831362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8.Строки разной длины_______________-</w:t>
      </w:r>
    </w:p>
    <w:p w:rsidR="00052282" w:rsidRDefault="00831362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9.Постоянный эпитет_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52282" w:rsidRDefault="00831362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10.Эзопов язык_______________________-</w:t>
      </w:r>
    </w:p>
    <w:p w:rsidR="00052282" w:rsidRDefault="00831362">
      <w:pPr>
        <w:pStyle w:val="aa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Проверь </w:t>
      </w:r>
      <w:bookmarkStart w:id="1" w:name="__DdeLink__385_1216655346"/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Самопроверка по слайду, где указаны критерии оценки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Поставь оценку____________________________</w:t>
      </w:r>
    </w:p>
    <w:p w:rsidR="00052282" w:rsidRDefault="0083136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2.Работа в группах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Собери определение» (Надо соединить слово-понятие с его лексическим значе</w:t>
      </w:r>
      <w:r>
        <w:rPr>
          <w:rFonts w:ascii="Times New Roman" w:hAnsi="Times New Roman" w:cs="Times New Roman"/>
          <w:b/>
          <w:sz w:val="24"/>
          <w:szCs w:val="24"/>
        </w:rPr>
        <w:t>нием)</w:t>
      </w:r>
    </w:p>
    <w:p w:rsidR="00052282" w:rsidRDefault="00831362">
      <w:pPr>
        <w:pStyle w:val="ab"/>
        <w:jc w:val="both"/>
      </w:pPr>
      <w:r>
        <w:t>Краткий прозаический или стихотворный рассказ нравоучительного характера, имеющий иносказательный смысл.</w:t>
      </w:r>
    </w:p>
    <w:p w:rsidR="00052282" w:rsidRDefault="008313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Начальные или заключительные строки басни с нравоучительным выводом.</w:t>
      </w:r>
    </w:p>
    <w:p w:rsidR="00052282" w:rsidRDefault="008313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иносказательный, полный умолчаний и намёков.</w:t>
      </w:r>
    </w:p>
    <w:p w:rsidR="00052282" w:rsidRDefault="0083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Стих, сочетающий строчки </w:t>
      </w:r>
      <w:r>
        <w:rPr>
          <w:rFonts w:ascii="Times New Roman" w:hAnsi="Times New Roman" w:cs="Times New Roman"/>
          <w:sz w:val="24"/>
          <w:szCs w:val="24"/>
        </w:rPr>
        <w:t>разной длины.</w:t>
      </w:r>
    </w:p>
    <w:p w:rsidR="00052282" w:rsidRDefault="0083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 и</w:t>
      </w:r>
      <w:r>
        <w:rPr>
          <w:rFonts w:ascii="Times New Roman" w:hAnsi="Times New Roman" w:cs="Times New Roman"/>
          <w:sz w:val="24"/>
          <w:szCs w:val="24"/>
        </w:rPr>
        <w:t xml:space="preserve"> неодушевлённые предметы думают, говорят, чувствуют. </w:t>
      </w:r>
    </w:p>
    <w:p w:rsidR="00052282" w:rsidRDefault="008313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Изображение предмета, за которым скрывается другое понятие (за лисой - хитрый человек) </w:t>
      </w:r>
      <w:r>
        <w:rPr>
          <w:rFonts w:ascii="Times New Roman" w:hAnsi="Times New Roman" w:cs="Times New Roman"/>
          <w:sz w:val="24"/>
          <w:szCs w:val="24"/>
        </w:rPr>
        <w:t xml:space="preserve">Понятия: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асня, эзопов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язык ,</w:t>
      </w:r>
      <w:r>
        <w:rPr>
          <w:rFonts w:ascii="Times New Roman" w:hAnsi="Times New Roman" w:cs="Times New Roman"/>
          <w:color w:val="111111"/>
          <w:sz w:val="24"/>
          <w:szCs w:val="24"/>
        </w:rPr>
        <w:t>басенный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стих, аллегория, мораль,  олицетворение</w:t>
      </w:r>
    </w:p>
    <w:p w:rsidR="00052282" w:rsidRDefault="00831362">
      <w:pPr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олицетворение.</w:t>
      </w:r>
    </w:p>
    <w:p w:rsidR="00052282" w:rsidRDefault="00831362">
      <w:pPr>
        <w:pStyle w:val="aa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(</w:t>
      </w:r>
      <w:r>
        <w:rPr>
          <w:rFonts w:ascii="Times New Roman" w:hAnsi="Times New Roman" w:cs="Times New Roman"/>
          <w:color w:val="111111"/>
          <w:sz w:val="24"/>
          <w:szCs w:val="24"/>
        </w:rPr>
        <w:t>Самопроверка по слайду, где указаны критерии оценки</w:t>
      </w: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color w:val="111111"/>
          <w:sz w:val="24"/>
          <w:szCs w:val="24"/>
        </w:rPr>
        <w:t>нет ошибок, поставь «5», 1ош. –«4»</w:t>
      </w:r>
      <w:r>
        <w:rPr>
          <w:rFonts w:ascii="Times New Roman" w:hAnsi="Times New Roman" w:cs="Times New Roman"/>
          <w:color w:val="111111"/>
          <w:sz w:val="24"/>
          <w:szCs w:val="24"/>
        </w:rPr>
        <w:t>, 2-3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ош.-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>«3»</w:t>
      </w:r>
    </w:p>
    <w:p w:rsidR="00052282" w:rsidRDefault="00052282">
      <w:pPr>
        <w:pStyle w:val="aa"/>
        <w:jc w:val="both"/>
        <w:rPr>
          <w:rFonts w:cs="Times New Roman"/>
          <w:b/>
          <w:u w:val="single"/>
        </w:rPr>
      </w:pPr>
    </w:p>
    <w:p w:rsidR="00052282" w:rsidRDefault="00831362">
      <w:pPr>
        <w:pStyle w:val="aa"/>
        <w:jc w:val="both"/>
      </w:pPr>
      <w:r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4.</w:t>
      </w:r>
      <w:r>
        <w:rPr>
          <w:rFonts w:ascii="Times New Roman" w:hAnsi="Times New Roman" w:cs="Times New Roman"/>
          <w:b/>
          <w:color w:val="111111"/>
          <w:sz w:val="24"/>
          <w:szCs w:val="24"/>
        </w:rPr>
        <w:t>Основной этап урока.</w:t>
      </w:r>
    </w:p>
    <w:p w:rsidR="00052282" w:rsidRDefault="00831362">
      <w:pPr>
        <w:pStyle w:val="aa"/>
        <w:jc w:val="both"/>
        <w:rPr>
          <w:rFonts w:ascii="Times New Roman" w:hAnsi="Times New Roman"/>
          <w:color w:val="111111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Открытие новых знаний путём знакомства с басней </w:t>
      </w:r>
      <w:r>
        <w:rPr>
          <w:rStyle w:val="a4"/>
          <w:rFonts w:ascii="Times New Roman" w:hAnsi="Times New Roman" w:cs="Arial"/>
          <w:color w:val="000000"/>
          <w:sz w:val="24"/>
          <w:szCs w:val="24"/>
        </w:rPr>
        <w:t>«Свинья под дубом»</w:t>
      </w:r>
    </w:p>
    <w:p w:rsidR="00052282" w:rsidRDefault="00831362">
      <w:pPr>
        <w:pStyle w:val="ab"/>
        <w:shd w:val="clear" w:color="auto" w:fill="FFFFFF"/>
        <w:spacing w:beforeAutospacing="0" w:after="0" w:afterAutospacing="0"/>
        <w:ind w:firstLine="300"/>
        <w:jc w:val="both"/>
      </w:pPr>
      <w:r>
        <w:rPr>
          <w:u w:val="single"/>
        </w:rPr>
        <w:t>1.</w:t>
      </w:r>
      <w:r>
        <w:rPr>
          <w:rFonts w:cs="Arial"/>
          <w:color w:val="000000"/>
          <w:u w:val="single"/>
        </w:rPr>
        <w:t>Художественное исполнение басни учит</w:t>
      </w:r>
      <w:r>
        <w:rPr>
          <w:rFonts w:cs="Arial"/>
          <w:color w:val="000000"/>
          <w:u w:val="single"/>
        </w:rPr>
        <w:t>елем</w:t>
      </w:r>
      <w:r>
        <w:rPr>
          <w:rFonts w:cs="Arial"/>
          <w:color w:val="000000"/>
        </w:rPr>
        <w:t>.</w:t>
      </w:r>
    </w:p>
    <w:p w:rsidR="00052282" w:rsidRDefault="00831362">
      <w:pPr>
        <w:pStyle w:val="ab"/>
        <w:shd w:val="clear" w:color="auto" w:fill="FFFFFF"/>
        <w:spacing w:beforeAutospacing="0" w:after="0" w:afterAutospacing="0"/>
        <w:ind w:firstLine="300"/>
        <w:jc w:val="both"/>
      </w:pPr>
      <w:r>
        <w:rPr>
          <w:rFonts w:cs="Arial"/>
          <w:color w:val="000000"/>
        </w:rPr>
        <w:t>(На экран проецируется иллюстрация к басне).</w:t>
      </w:r>
    </w:p>
    <w:p w:rsidR="00052282" w:rsidRDefault="00831362">
      <w:pPr>
        <w:pStyle w:val="ab"/>
        <w:shd w:val="clear" w:color="auto" w:fill="FFFFFF"/>
        <w:spacing w:beforeAutospacing="0" w:after="0" w:afterAutospacing="0"/>
        <w:ind w:firstLine="300"/>
        <w:jc w:val="both"/>
        <w:rPr>
          <w:u w:val="single"/>
        </w:rPr>
      </w:pPr>
      <w:r>
        <w:rPr>
          <w:rFonts w:cs="Arial"/>
          <w:color w:val="000000"/>
          <w:u w:val="single"/>
        </w:rPr>
        <w:t>2.Беседа по содержанию.</w:t>
      </w:r>
    </w:p>
    <w:p w:rsidR="00052282" w:rsidRDefault="00831362">
      <w:pPr>
        <w:pStyle w:val="ab"/>
        <w:shd w:val="clear" w:color="auto" w:fill="FFFFFF"/>
        <w:spacing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cs="Arial"/>
          <w:color w:val="000000"/>
        </w:rPr>
        <w:t>- Ребята, давайте докажем, что это басня.</w:t>
      </w:r>
    </w:p>
    <w:p w:rsidR="00052282" w:rsidRDefault="00831362">
      <w:pPr>
        <w:pStyle w:val="ab"/>
        <w:shd w:val="clear" w:color="auto" w:fill="FFFFFF"/>
        <w:spacing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cs="Arial"/>
          <w:color w:val="000000"/>
        </w:rPr>
        <w:t>-В какой форме она написана? (в стихотворной)</w:t>
      </w:r>
    </w:p>
    <w:p w:rsidR="00052282" w:rsidRDefault="00831362">
      <w:pPr>
        <w:pStyle w:val="ab"/>
        <w:shd w:val="clear" w:color="auto" w:fill="FFFFFF"/>
        <w:spacing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cs="Arial"/>
          <w:color w:val="000000"/>
        </w:rPr>
        <w:t>-Какая она по объему? (небольшая).</w:t>
      </w:r>
    </w:p>
    <w:p w:rsidR="00052282" w:rsidRDefault="00831362">
      <w:pPr>
        <w:pStyle w:val="ab"/>
        <w:shd w:val="clear" w:color="auto" w:fill="FFFFFF"/>
        <w:spacing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cs="Arial"/>
          <w:color w:val="000000"/>
        </w:rPr>
        <w:t>-Есть ли в ней сюжет? (</w:t>
      </w:r>
      <w:r>
        <w:rPr>
          <w:rFonts w:cs="Arial"/>
          <w:color w:val="000000"/>
        </w:rPr>
        <w:t>да).</w:t>
      </w:r>
    </w:p>
    <w:p w:rsidR="00052282" w:rsidRDefault="00831362">
      <w:pPr>
        <w:pStyle w:val="ab"/>
        <w:shd w:val="clear" w:color="auto" w:fill="FFFFFF"/>
        <w:spacing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cs="Arial"/>
          <w:color w:val="000000"/>
        </w:rPr>
        <w:t>-Выделите 2 части. (</w:t>
      </w:r>
      <w:r>
        <w:rPr>
          <w:rFonts w:cs="Arial"/>
          <w:color w:val="000000"/>
        </w:rPr>
        <w:t>Повествование о поступке свиньи и мораль)</w:t>
      </w:r>
    </w:p>
    <w:p w:rsidR="00052282" w:rsidRDefault="00831362">
      <w:pPr>
        <w:pStyle w:val="ab"/>
        <w:shd w:val="clear" w:color="auto" w:fill="FFFFFF"/>
        <w:spacing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cs="Arial"/>
          <w:color w:val="000000"/>
        </w:rPr>
        <w:t>-А есть ли здесь иносказание? (да, главные герои животные, но под ними подразумеваются люди).</w:t>
      </w:r>
    </w:p>
    <w:p w:rsidR="00052282" w:rsidRDefault="00831362">
      <w:pPr>
        <w:pStyle w:val="ab"/>
        <w:shd w:val="clear" w:color="auto" w:fill="FFFFFF"/>
        <w:spacing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cs="Arial"/>
          <w:color w:val="000000"/>
        </w:rPr>
        <w:t>-Кто главные герои? Сколько их? (Свинья, ворон, дуб, 3).</w:t>
      </w:r>
    </w:p>
    <w:p w:rsidR="00052282" w:rsidRDefault="00831362">
      <w:pPr>
        <w:pStyle w:val="ab"/>
        <w:shd w:val="clear" w:color="auto" w:fill="FFFFFF"/>
        <w:spacing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cs="Arial"/>
          <w:color w:val="000000"/>
        </w:rPr>
        <w:t>-Ребята, как называется разговор 2лиц? (диалог).</w:t>
      </w:r>
    </w:p>
    <w:p w:rsidR="00052282" w:rsidRDefault="00052282">
      <w:pPr>
        <w:pStyle w:val="ab"/>
        <w:shd w:val="clear" w:color="auto" w:fill="FFFFFF"/>
        <w:spacing w:beforeAutospacing="0" w:after="0" w:afterAutospacing="0"/>
        <w:ind w:firstLine="300"/>
        <w:jc w:val="both"/>
        <w:rPr>
          <w:rFonts w:cs="Arial"/>
          <w:color w:val="000000"/>
        </w:rPr>
      </w:pPr>
    </w:p>
    <w:p w:rsidR="00052282" w:rsidRDefault="00831362">
      <w:pPr>
        <w:pStyle w:val="ab"/>
        <w:shd w:val="clear" w:color="auto" w:fill="FFFFFF"/>
        <w:spacing w:beforeAutospacing="0" w:after="0" w:afterAutospacing="0"/>
        <w:ind w:firstLine="300"/>
        <w:jc w:val="both"/>
      </w:pPr>
      <w:r>
        <w:rPr>
          <w:rFonts w:cs="Arial"/>
          <w:color w:val="000000"/>
        </w:rPr>
        <w:t>Давайте обрат</w:t>
      </w:r>
      <w:r>
        <w:rPr>
          <w:rFonts w:cs="Arial"/>
          <w:color w:val="000000"/>
        </w:rPr>
        <w:t>им внимание на иллюстрацию. Какой эпизод изображен на ней? (</w:t>
      </w:r>
      <w:r>
        <w:rPr>
          <w:rFonts w:cs="Arial"/>
          <w:color w:val="000000"/>
        </w:rPr>
        <w:t>Разговор свиньи и ворона).</w:t>
      </w:r>
    </w:p>
    <w:p w:rsidR="00052282" w:rsidRDefault="00831362">
      <w:pPr>
        <w:pStyle w:val="ab"/>
        <w:shd w:val="clear" w:color="auto" w:fill="FFFFFF"/>
        <w:spacing w:beforeAutospacing="0" w:after="0" w:afterAutospacing="0"/>
        <w:ind w:firstLine="300"/>
        <w:jc w:val="both"/>
      </w:pPr>
      <w:r>
        <w:rPr>
          <w:rFonts w:cs="Arial"/>
          <w:color w:val="000000"/>
        </w:rPr>
        <w:t>А какой поступок совершила свинья до этого? (</w:t>
      </w:r>
      <w:r>
        <w:rPr>
          <w:rFonts w:cs="Arial"/>
          <w:color w:val="000000"/>
        </w:rPr>
        <w:t>Она наелась желудей, затем стала подрывать корни дуба).</w:t>
      </w:r>
    </w:p>
    <w:p w:rsidR="00052282" w:rsidRDefault="00831362">
      <w:pPr>
        <w:pStyle w:val="ab"/>
        <w:shd w:val="clear" w:color="auto" w:fill="FFFFFF"/>
        <w:spacing w:beforeAutospacing="0" w:after="0" w:afterAutospacing="0"/>
        <w:ind w:firstLine="300"/>
        <w:jc w:val="both"/>
      </w:pPr>
      <w:r>
        <w:rPr>
          <w:rFonts w:cs="Arial"/>
          <w:color w:val="000000"/>
        </w:rPr>
        <w:t>Что она ответила дубу, когда тот ее приструнил? (Ей нет до дуба ни</w:t>
      </w:r>
      <w:r>
        <w:rPr>
          <w:rFonts w:cs="Arial"/>
          <w:color w:val="000000"/>
        </w:rPr>
        <w:t>какого дела, главное, чтобы она была сыта).</w:t>
      </w:r>
    </w:p>
    <w:p w:rsidR="00052282" w:rsidRDefault="00831362">
      <w:pPr>
        <w:pStyle w:val="ab"/>
        <w:shd w:val="clear" w:color="auto" w:fill="FFFFFF"/>
        <w:spacing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cs="Arial"/>
          <w:color w:val="000000"/>
        </w:rPr>
        <w:t xml:space="preserve">Какое противоречие можно увидеть в словах свиньи? </w:t>
      </w:r>
      <w:proofErr w:type="gramStart"/>
      <w:r>
        <w:rPr>
          <w:rFonts w:cs="Arial"/>
          <w:color w:val="000000"/>
        </w:rPr>
        <w:t>( она</w:t>
      </w:r>
      <w:proofErr w:type="gramEnd"/>
      <w:r>
        <w:rPr>
          <w:rFonts w:cs="Arial"/>
          <w:color w:val="000000"/>
        </w:rPr>
        <w:t xml:space="preserve"> хочет быть сытой, но при этом губит дерево, на котором растут желуди).</w:t>
      </w:r>
    </w:p>
    <w:p w:rsidR="00052282" w:rsidRDefault="00831362">
      <w:pPr>
        <w:pStyle w:val="ab"/>
        <w:shd w:val="clear" w:color="auto" w:fill="FFFFFF"/>
        <w:spacing w:beforeAutospacing="0" w:after="0" w:afterAutospacing="0"/>
        <w:ind w:firstLine="300"/>
        <w:jc w:val="both"/>
      </w:pPr>
      <w:r>
        <w:rPr>
          <w:rFonts w:cs="Arial"/>
          <w:color w:val="000000"/>
        </w:rPr>
        <w:t xml:space="preserve">Почему она так поступает? </w:t>
      </w:r>
      <w:proofErr w:type="gramStart"/>
      <w:r>
        <w:rPr>
          <w:rFonts w:cs="Arial"/>
          <w:color w:val="000000"/>
        </w:rPr>
        <w:t>( Она</w:t>
      </w:r>
      <w:proofErr w:type="gramEnd"/>
      <w:r>
        <w:rPr>
          <w:rFonts w:cs="Arial"/>
          <w:color w:val="000000"/>
        </w:rPr>
        <w:t xml:space="preserve"> просто об этом не задумывается, не понимает и не </w:t>
      </w:r>
      <w:r>
        <w:rPr>
          <w:rFonts w:cs="Arial"/>
          <w:color w:val="000000"/>
        </w:rPr>
        <w:t>хочет знать.</w:t>
      </w:r>
    </w:p>
    <w:p w:rsidR="00052282" w:rsidRDefault="00831362">
      <w:pPr>
        <w:pStyle w:val="ab"/>
        <w:shd w:val="clear" w:color="auto" w:fill="FFFFFF"/>
        <w:spacing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cs="Arial"/>
          <w:color w:val="000000"/>
        </w:rPr>
        <w:t>Какие человеческие качества разоблачает в свинье автор? (ограниченность, равнодушие к миру, невежество).</w:t>
      </w:r>
    </w:p>
    <w:p w:rsidR="00052282" w:rsidRDefault="00052282">
      <w:pPr>
        <w:pStyle w:val="ab"/>
        <w:shd w:val="clear" w:color="auto" w:fill="FFFFFF"/>
        <w:spacing w:beforeAutospacing="0" w:after="0" w:afterAutospacing="0"/>
        <w:ind w:firstLine="300"/>
        <w:jc w:val="both"/>
        <w:rPr>
          <w:rFonts w:cs="Arial"/>
          <w:color w:val="000000"/>
        </w:rPr>
      </w:pPr>
    </w:p>
    <w:p w:rsidR="00052282" w:rsidRDefault="00831362">
      <w:pPr>
        <w:pStyle w:val="ab"/>
        <w:shd w:val="clear" w:color="auto" w:fill="FFFFFF"/>
        <w:spacing w:beforeAutospacing="0" w:after="0" w:afterAutospacing="0"/>
        <w:ind w:firstLine="300"/>
        <w:jc w:val="both"/>
        <w:rPr>
          <w:u w:val="single"/>
        </w:rPr>
      </w:pPr>
      <w:r>
        <w:rPr>
          <w:rFonts w:cs="Arial"/>
          <w:color w:val="000000"/>
          <w:u w:val="single"/>
        </w:rPr>
        <w:t xml:space="preserve">3.Исследовательская работа со </w:t>
      </w:r>
      <w:proofErr w:type="gramStart"/>
      <w:r>
        <w:rPr>
          <w:rFonts w:cs="Arial"/>
          <w:color w:val="000000"/>
          <w:u w:val="single"/>
        </w:rPr>
        <w:t>словарём .</w:t>
      </w:r>
      <w:proofErr w:type="gramEnd"/>
    </w:p>
    <w:p w:rsidR="00052282" w:rsidRDefault="00831362">
      <w:pPr>
        <w:pStyle w:val="ab"/>
        <w:shd w:val="clear" w:color="auto" w:fill="FFFFFF"/>
        <w:spacing w:beforeAutospacing="0" w:after="0" w:afterAutospacing="0"/>
        <w:ind w:firstLine="300"/>
        <w:jc w:val="both"/>
      </w:pPr>
      <w:r>
        <w:rPr>
          <w:rFonts w:cs="Arial"/>
          <w:color w:val="000000"/>
        </w:rPr>
        <w:t xml:space="preserve">-Ребята, в русском языке есть 2 похожих </w:t>
      </w:r>
      <w:proofErr w:type="gramStart"/>
      <w:r>
        <w:rPr>
          <w:rFonts w:cs="Arial"/>
          <w:color w:val="000000"/>
        </w:rPr>
        <w:t>слова  -</w:t>
      </w:r>
      <w:proofErr w:type="gramEnd"/>
      <w:r>
        <w:rPr>
          <w:rFonts w:cs="Arial"/>
          <w:color w:val="000000"/>
        </w:rPr>
        <w:t xml:space="preserve"> невежа и невежда.</w:t>
      </w:r>
    </w:p>
    <w:p w:rsidR="00052282" w:rsidRDefault="00831362">
      <w:pPr>
        <w:pStyle w:val="ab"/>
        <w:shd w:val="clear" w:color="auto" w:fill="FFFFFF"/>
        <w:spacing w:beforeAutospacing="0" w:after="0" w:afterAutospacing="0"/>
        <w:ind w:firstLine="300"/>
        <w:jc w:val="both"/>
      </w:pPr>
      <w:r>
        <w:rPr>
          <w:rFonts w:cs="Arial"/>
          <w:color w:val="000000"/>
        </w:rPr>
        <w:t>Почему И. А. Крылов говорит о</w:t>
      </w:r>
      <w:r>
        <w:rPr>
          <w:rFonts w:cs="Arial"/>
          <w:color w:val="000000"/>
        </w:rPr>
        <w:t xml:space="preserve"> свинье как о невежде? Кто такие невежды? А невежи? </w:t>
      </w:r>
      <w:r>
        <w:rPr>
          <w:rFonts w:cs="Arial"/>
          <w:color w:val="000000"/>
        </w:rPr>
        <w:t>Слушаем ваши предположения</w:t>
      </w:r>
      <w:r>
        <w:rPr>
          <w:rFonts w:cs="Arial"/>
          <w:color w:val="000000"/>
        </w:rPr>
        <w:t xml:space="preserve"> и проверяем догадки по словарю </w:t>
      </w:r>
      <w:proofErr w:type="spellStart"/>
      <w:r>
        <w:rPr>
          <w:rFonts w:cs="Arial"/>
          <w:color w:val="000000"/>
        </w:rPr>
        <w:t>С.И.Ожегова</w:t>
      </w:r>
      <w:proofErr w:type="spellEnd"/>
      <w:r>
        <w:rPr>
          <w:rFonts w:cs="Arial"/>
          <w:color w:val="000000"/>
        </w:rPr>
        <w:t>.</w:t>
      </w:r>
    </w:p>
    <w:p w:rsidR="00052282" w:rsidRDefault="00831362">
      <w:pPr>
        <w:pStyle w:val="ab"/>
        <w:shd w:val="clear" w:color="auto" w:fill="FFFFFF"/>
        <w:spacing w:beforeAutospacing="0" w:after="0" w:afterAutospacing="0"/>
        <w:ind w:firstLine="300"/>
        <w:jc w:val="both"/>
      </w:pPr>
      <w:r>
        <w:rPr>
          <w:rFonts w:cs="Arial"/>
          <w:color w:val="000000"/>
        </w:rPr>
        <w:t xml:space="preserve">Запишем: Невежа –  грубый, невоспитанный человек. Невежда – </w:t>
      </w:r>
      <w:r>
        <w:rPr>
          <w:rFonts w:cs="Arial"/>
          <w:color w:val="000000"/>
          <w:sz w:val="23"/>
          <w:szCs w:val="23"/>
        </w:rPr>
        <w:t>малообразованный человек, неуч.</w:t>
      </w:r>
    </w:p>
    <w:p w:rsidR="00052282" w:rsidRDefault="00831362">
      <w:pPr>
        <w:pStyle w:val="ab"/>
        <w:shd w:val="clear" w:color="auto" w:fill="FFFFFF"/>
        <w:spacing w:beforeAutospacing="0" w:after="0" w:afterAutospacing="0"/>
        <w:ind w:firstLine="300"/>
        <w:jc w:val="both"/>
      </w:pPr>
      <w:r>
        <w:rPr>
          <w:rFonts w:cs="Arial"/>
          <w:color w:val="000000"/>
          <w:sz w:val="23"/>
          <w:szCs w:val="23"/>
        </w:rPr>
        <w:t>Олицетворением какого порока является Свинь</w:t>
      </w:r>
      <w:r>
        <w:rPr>
          <w:rFonts w:cs="Arial"/>
          <w:color w:val="000000"/>
          <w:sz w:val="23"/>
          <w:szCs w:val="23"/>
        </w:rPr>
        <w:t>я?</w:t>
      </w:r>
      <w:r>
        <w:rPr>
          <w:rFonts w:cs="Arial"/>
          <w:color w:val="000000"/>
          <w:sz w:val="23"/>
          <w:szCs w:val="23"/>
        </w:rPr>
        <w:tab/>
        <w:t>Какой вывод басни? Какое же из слов «невежа» или</w:t>
      </w:r>
      <w:r>
        <w:rPr>
          <w:rFonts w:cs="Arial"/>
          <w:color w:val="000000"/>
          <w:sz w:val="23"/>
          <w:szCs w:val="23"/>
        </w:rPr>
        <w:t xml:space="preserve"> «невежда» характеризует Свинью? А может быть оба? </w:t>
      </w:r>
      <w:r>
        <w:rPr>
          <w:rFonts w:cs="Arial"/>
          <w:color w:val="000000"/>
          <w:sz w:val="23"/>
          <w:szCs w:val="23"/>
        </w:rPr>
        <w:t>Какой же порок «пощипал» в этой басне Крылов?</w:t>
      </w:r>
    </w:p>
    <w:p w:rsidR="00052282" w:rsidRDefault="00831362">
      <w:pPr>
        <w:pStyle w:val="ab"/>
        <w:shd w:val="clear" w:color="auto" w:fill="FFFFFF"/>
        <w:spacing w:beforeAutospacing="0" w:after="0" w:afterAutospacing="0"/>
        <w:ind w:firstLine="300"/>
        <w:jc w:val="both"/>
      </w:pPr>
      <w:r>
        <w:rPr>
          <w:rFonts w:cs="Arial"/>
          <w:color w:val="000000"/>
          <w:sz w:val="23"/>
          <w:szCs w:val="23"/>
          <w:u w:val="single"/>
        </w:rPr>
        <w:t>4.Сравнение героев</w:t>
      </w:r>
      <w:r>
        <w:rPr>
          <w:rFonts w:cs="Arial"/>
          <w:color w:val="000000"/>
          <w:sz w:val="23"/>
          <w:szCs w:val="23"/>
        </w:rPr>
        <w:t>. Внимательно прочитайте</w:t>
      </w:r>
      <w:r>
        <w:rPr>
          <w:rFonts w:cs="Arial"/>
          <w:color w:val="000000"/>
          <w:sz w:val="23"/>
          <w:szCs w:val="23"/>
        </w:rPr>
        <w:t xml:space="preserve"> басню. Обратите внимание на Свинью и Ворона. Какой Ворон, какая </w:t>
      </w:r>
      <w:r>
        <w:rPr>
          <w:rFonts w:cs="Arial"/>
          <w:color w:val="000000"/>
          <w:sz w:val="23"/>
          <w:szCs w:val="23"/>
        </w:rPr>
        <w:t>Свинья? Сравните два эти персонажа.</w:t>
      </w:r>
    </w:p>
    <w:p w:rsidR="00052282" w:rsidRDefault="00052282">
      <w:pPr>
        <w:pStyle w:val="ab"/>
        <w:shd w:val="clear" w:color="auto" w:fill="FFFFFF"/>
        <w:spacing w:beforeAutospacing="0" w:after="0" w:afterAutospacing="0"/>
        <w:ind w:firstLine="300"/>
        <w:jc w:val="both"/>
        <w:rPr>
          <w:rFonts w:cs="Arial"/>
          <w:color w:val="000000"/>
          <w:sz w:val="23"/>
          <w:szCs w:val="23"/>
        </w:rPr>
      </w:pPr>
    </w:p>
    <w:p w:rsidR="00052282" w:rsidRDefault="00052282">
      <w:pPr>
        <w:rPr>
          <w:rFonts w:ascii="Times New Roman" w:hAnsi="Times New Roman"/>
          <w:sz w:val="24"/>
          <w:szCs w:val="24"/>
        </w:rPr>
      </w:pPr>
    </w:p>
    <w:tbl>
      <w:tblPr>
        <w:tblStyle w:val="af1"/>
        <w:tblW w:w="9539" w:type="dxa"/>
        <w:tblInd w:w="2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755"/>
        <w:gridCol w:w="4784"/>
      </w:tblGrid>
      <w:tr w:rsidR="00052282">
        <w:tc>
          <w:tcPr>
            <w:tcW w:w="4755" w:type="dxa"/>
            <w:shd w:val="clear" w:color="auto" w:fill="auto"/>
            <w:tcMar>
              <w:left w:w="98" w:type="dxa"/>
            </w:tcMar>
          </w:tcPr>
          <w:p w:rsidR="00052282" w:rsidRDefault="0083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Ворон </w:t>
            </w:r>
          </w:p>
        </w:tc>
        <w:tc>
          <w:tcPr>
            <w:tcW w:w="4783" w:type="dxa"/>
            <w:shd w:val="clear" w:color="auto" w:fill="auto"/>
            <w:tcMar>
              <w:left w:w="98" w:type="dxa"/>
            </w:tcMar>
          </w:tcPr>
          <w:p w:rsidR="00052282" w:rsidRDefault="00831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Свинья</w:t>
            </w:r>
          </w:p>
        </w:tc>
      </w:tr>
      <w:tr w:rsidR="00052282">
        <w:tc>
          <w:tcPr>
            <w:tcW w:w="4755" w:type="dxa"/>
            <w:shd w:val="clear" w:color="auto" w:fill="auto"/>
            <w:tcMar>
              <w:left w:w="98" w:type="dxa"/>
            </w:tcMar>
          </w:tcPr>
          <w:p w:rsidR="00052282" w:rsidRDefault="000522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52282" w:rsidRDefault="008313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умный, мудрый, разумный</w:t>
            </w:r>
          </w:p>
        </w:tc>
        <w:tc>
          <w:tcPr>
            <w:tcW w:w="4783" w:type="dxa"/>
            <w:shd w:val="clear" w:color="auto" w:fill="auto"/>
            <w:tcMar>
              <w:left w:w="98" w:type="dxa"/>
            </w:tcMar>
          </w:tcPr>
          <w:p w:rsidR="00052282" w:rsidRDefault="008313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глупая, недальновидная, ленивая</w:t>
            </w:r>
          </w:p>
        </w:tc>
      </w:tr>
      <w:tr w:rsidR="00052282">
        <w:tc>
          <w:tcPr>
            <w:tcW w:w="4755" w:type="dxa"/>
            <w:shd w:val="clear" w:color="auto" w:fill="auto"/>
            <w:tcMar>
              <w:left w:w="98" w:type="dxa"/>
            </w:tcMar>
          </w:tcPr>
          <w:p w:rsidR="00052282" w:rsidRDefault="000522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52282" w:rsidRDefault="008313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думающий о других</w:t>
            </w:r>
          </w:p>
        </w:tc>
        <w:tc>
          <w:tcPr>
            <w:tcW w:w="4783" w:type="dxa"/>
            <w:shd w:val="clear" w:color="auto" w:fill="auto"/>
            <w:tcMar>
              <w:left w:w="98" w:type="dxa"/>
            </w:tcMar>
          </w:tcPr>
          <w:p w:rsidR="00052282" w:rsidRDefault="008313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думает только о себе, эгоистка</w:t>
            </w:r>
          </w:p>
        </w:tc>
      </w:tr>
      <w:tr w:rsidR="00052282">
        <w:tc>
          <w:tcPr>
            <w:tcW w:w="4755" w:type="dxa"/>
            <w:shd w:val="clear" w:color="auto" w:fill="auto"/>
            <w:tcMar>
              <w:left w:w="98" w:type="dxa"/>
            </w:tcMar>
          </w:tcPr>
          <w:p w:rsidR="00052282" w:rsidRDefault="000522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52282" w:rsidRDefault="008313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воспитанный</w:t>
            </w:r>
          </w:p>
        </w:tc>
        <w:tc>
          <w:tcPr>
            <w:tcW w:w="4783" w:type="dxa"/>
            <w:shd w:val="clear" w:color="auto" w:fill="auto"/>
            <w:tcMar>
              <w:left w:w="98" w:type="dxa"/>
            </w:tcMar>
          </w:tcPr>
          <w:p w:rsidR="00052282" w:rsidRDefault="008313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грубая, наглая</w:t>
            </w:r>
          </w:p>
        </w:tc>
      </w:tr>
    </w:tbl>
    <w:p w:rsidR="00052282" w:rsidRDefault="00052282">
      <w:pPr>
        <w:ind w:left="720"/>
        <w:jc w:val="both"/>
        <w:rPr>
          <w:b/>
        </w:rPr>
      </w:pPr>
    </w:p>
    <w:p w:rsidR="00052282" w:rsidRDefault="00831362">
      <w:r>
        <w:rPr>
          <w:rFonts w:ascii="Times New Roman" w:hAnsi="Times New Roman" w:cs="Times New Roman"/>
          <w:sz w:val="24"/>
          <w:szCs w:val="24"/>
          <w:u w:val="single"/>
        </w:rPr>
        <w:t>5.Работа над чтением по ролям</w:t>
      </w:r>
      <w:r>
        <w:rPr>
          <w:rFonts w:ascii="Times New Roman" w:hAnsi="Times New Roman" w:cs="Times New Roman"/>
          <w:sz w:val="24"/>
          <w:szCs w:val="24"/>
        </w:rPr>
        <w:t xml:space="preserve"> (Цель: передать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чтения характер каждого героя).</w:t>
      </w:r>
    </w:p>
    <w:p w:rsidR="00052282" w:rsidRPr="00831362" w:rsidRDefault="00831362">
      <w:pPr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III</w:t>
      </w:r>
      <w:r w:rsidRPr="00831362">
        <w:rPr>
          <w:rFonts w:ascii="Times New Roman" w:hAnsi="Times New Roman" w:cs="Times New Roman"/>
          <w:color w:val="111111"/>
          <w:sz w:val="24"/>
          <w:szCs w:val="24"/>
        </w:rPr>
        <w:t>.</w:t>
      </w:r>
      <w:r>
        <w:rPr>
          <w:rFonts w:ascii="Times New Roman" w:hAnsi="Times New Roman" w:cs="Times New Roman"/>
          <w:color w:val="111111"/>
          <w:sz w:val="24"/>
          <w:szCs w:val="24"/>
        </w:rPr>
        <w:t>Рефлексивная деятельность.</w:t>
      </w:r>
    </w:p>
    <w:p w:rsidR="00052282" w:rsidRPr="00831362" w:rsidRDefault="00831362">
      <w:pPr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u w:val="single"/>
        </w:rPr>
        <w:t>1.Заполнение рабочего листа и зачитывание ребятами вариантов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ответов на вопросы:</w:t>
      </w:r>
    </w:p>
    <w:p w:rsidR="00052282" w:rsidRPr="00831362" w:rsidRDefault="00831362">
      <w:pPr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Интересна ли басня? Что же лучше: быть грамотным, учёным или оставаться неучем, неве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ждой? Кто такой «невежда»? </w:t>
      </w:r>
      <w:r>
        <w:rPr>
          <w:rFonts w:ascii="Times New Roman" w:hAnsi="Times New Roman" w:cs="Times New Roman"/>
          <w:color w:val="111111"/>
          <w:sz w:val="24"/>
          <w:szCs w:val="24"/>
        </w:rPr>
        <w:t>Актуальна ли мораль в наше время? Чему вас научила басня?</w:t>
      </w:r>
    </w:p>
    <w:p w:rsidR="00052282" w:rsidRDefault="00052282">
      <w:pPr>
        <w:rPr>
          <w:rFonts w:cs="Times New Roman"/>
        </w:rPr>
      </w:pPr>
    </w:p>
    <w:p w:rsidR="00052282" w:rsidRDefault="00831362"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 xml:space="preserve">2.Заполнение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 xml:space="preserve">анкеты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бведи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кружком свой ответ.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1"/>
        <w:gridCol w:w="4034"/>
      </w:tblGrid>
      <w:tr w:rsidR="00052282">
        <w:trPr>
          <w:trHeight w:hRule="exact" w:val="23"/>
        </w:trPr>
        <w:tc>
          <w:tcPr>
            <w:tcW w:w="5320" w:type="dxa"/>
            <w:shd w:val="clear" w:color="auto" w:fill="auto"/>
          </w:tcPr>
          <w:p w:rsidR="00052282" w:rsidRDefault="00052282">
            <w:pPr>
              <w:pStyle w:val="aa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 w:rsidR="00052282" w:rsidRDefault="00052282">
            <w:pPr>
              <w:pStyle w:val="aa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</w:rPr>
            </w:pPr>
          </w:p>
        </w:tc>
      </w:tr>
    </w:tbl>
    <w:p w:rsidR="00052282" w:rsidRDefault="0083136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 уроке я работал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А) активно   Б) пассивно</w:t>
      </w:r>
    </w:p>
    <w:p w:rsidR="00052282" w:rsidRDefault="0083136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Своей работой я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А)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доволен  Б</w:t>
      </w:r>
      <w:proofErr w:type="gramEnd"/>
      <w:r>
        <w:rPr>
          <w:rFonts w:ascii="Times New Roman" w:hAnsi="Times New Roman" w:cs="Times New Roman"/>
          <w:sz w:val="24"/>
          <w:szCs w:val="24"/>
        </w:rPr>
        <w:t>) не доволен</w:t>
      </w:r>
    </w:p>
    <w:p w:rsidR="00052282" w:rsidRDefault="0083136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Урок для меня показался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коротким  Б</w:t>
      </w:r>
      <w:proofErr w:type="gramEnd"/>
      <w:r>
        <w:rPr>
          <w:rFonts w:ascii="Times New Roman" w:hAnsi="Times New Roman" w:cs="Times New Roman"/>
          <w:sz w:val="24"/>
          <w:szCs w:val="24"/>
        </w:rPr>
        <w:t>) длинным</w:t>
      </w:r>
    </w:p>
    <w:p w:rsidR="00052282" w:rsidRDefault="008313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Моё настроение стало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А) 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лучше 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хуже </w:t>
      </w:r>
    </w:p>
    <w:p w:rsidR="00052282" w:rsidRDefault="00052282">
      <w:pPr>
        <w:pStyle w:val="aa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052282" w:rsidRDefault="00831362">
      <w:pPr>
        <w:pStyle w:val="aa"/>
        <w:rPr>
          <w:rFonts w:ascii="Times New Roman" w:hAnsi="Times New Roman"/>
          <w:sz w:val="24"/>
          <w:szCs w:val="24"/>
        </w:rPr>
      </w:pPr>
      <w:bookmarkStart w:id="3" w:name="__DdeLink__202_1788948206"/>
      <w:bookmarkEnd w:id="3"/>
      <w:r>
        <w:rPr>
          <w:rFonts w:ascii="Times New Roman" w:hAnsi="Times New Roman"/>
          <w:sz w:val="24"/>
          <w:szCs w:val="24"/>
        </w:rPr>
        <w:t>Приложение 1</w:t>
      </w:r>
    </w:p>
    <w:p w:rsidR="00052282" w:rsidRDefault="0083136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лист урока литературы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Фамилия </w:t>
      </w:r>
    </w:p>
    <w:p w:rsidR="00052282" w:rsidRDefault="00831362">
      <w:pPr>
        <w:pStyle w:val="aa"/>
        <w:rPr>
          <w:b/>
        </w:rPr>
      </w:pPr>
      <w:r>
        <w:rPr>
          <w:rFonts w:ascii="Times New Roman" w:hAnsi="Times New Roman"/>
          <w:b/>
          <w:sz w:val="24"/>
          <w:szCs w:val="24"/>
        </w:rPr>
        <w:t>Тема урока:</w:t>
      </w:r>
    </w:p>
    <w:p w:rsidR="00052282" w:rsidRDefault="00831362">
      <w:pPr>
        <w:pStyle w:val="aa"/>
        <w:rPr>
          <w:b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</w:t>
      </w:r>
    </w:p>
    <w:p w:rsidR="00052282" w:rsidRDefault="00052282">
      <w:pPr>
        <w:pStyle w:val="aa"/>
        <w:rPr>
          <w:rFonts w:ascii="Times New Roman" w:hAnsi="Times New Roman"/>
          <w:b/>
          <w:sz w:val="24"/>
          <w:szCs w:val="24"/>
        </w:rPr>
      </w:pPr>
    </w:p>
    <w:p w:rsidR="00052282" w:rsidRDefault="00831362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11111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 xml:space="preserve">Вспомни, что знаешь о басне. </w:t>
      </w:r>
      <w:r>
        <w:rPr>
          <w:rFonts w:ascii="Times New Roman" w:hAnsi="Times New Roman" w:cs="Times New Roman"/>
          <w:b/>
          <w:sz w:val="24"/>
          <w:szCs w:val="24"/>
        </w:rPr>
        <w:t>Ответь на вопросы. Ответы запиши.</w:t>
      </w:r>
    </w:p>
    <w:p w:rsidR="00052282" w:rsidRDefault="0083136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Верно ли, что в басне</w:t>
      </w:r>
    </w:p>
    <w:p w:rsidR="00052282" w:rsidRDefault="0083136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1.Есть зачин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концовка._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52282" w:rsidRDefault="0083136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Аллегория._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52282" w:rsidRDefault="0083136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Олицетворение._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52282" w:rsidRDefault="0083136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4.Троекратный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повтор._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52282" w:rsidRDefault="0083136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Мораль._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52282" w:rsidRDefault="0083136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6. Большой объём__________________</w:t>
      </w:r>
    </w:p>
    <w:p w:rsidR="00052282" w:rsidRDefault="0083136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7.Постоянный эпитет____________________</w:t>
      </w:r>
    </w:p>
    <w:p w:rsidR="00052282" w:rsidRDefault="0083136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8.Строки </w:t>
      </w:r>
      <w:r>
        <w:rPr>
          <w:rFonts w:ascii="Times New Roman" w:hAnsi="Times New Roman" w:cs="Times New Roman"/>
          <w:sz w:val="24"/>
          <w:szCs w:val="24"/>
        </w:rPr>
        <w:t>разной длины_______________-</w:t>
      </w:r>
    </w:p>
    <w:p w:rsidR="00052282" w:rsidRDefault="0083136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9.Постоянный эпитет________________</w:t>
      </w:r>
    </w:p>
    <w:p w:rsidR="00052282" w:rsidRDefault="0083136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10.Эзопов язык_______________________-</w:t>
      </w:r>
    </w:p>
    <w:p w:rsidR="00052282" w:rsidRDefault="0083136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Проверь. Поставь оценку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52282" w:rsidRDefault="0083136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2.Собери определение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 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ошибок, поставь «5», 1ош. –«4</w:t>
      </w:r>
      <w:proofErr w:type="gramStart"/>
      <w:r>
        <w:rPr>
          <w:rFonts w:ascii="Times New Roman" w:hAnsi="Times New Roman" w:cs="Times New Roman"/>
          <w:sz w:val="24"/>
          <w:szCs w:val="24"/>
        </w:rPr>
        <w:t>»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2-3ош.-«3»</w:t>
      </w:r>
    </w:p>
    <w:p w:rsidR="00052282" w:rsidRDefault="00831362">
      <w:pPr>
        <w:pStyle w:val="ab"/>
        <w:jc w:val="both"/>
      </w:pPr>
      <w:r>
        <w:t>Аллегория</w:t>
      </w:r>
      <w:r>
        <w:tab/>
      </w:r>
      <w:r>
        <w:tab/>
      </w:r>
      <w:r>
        <w:tab/>
      </w:r>
      <w:r>
        <w:tab/>
        <w:t>Краткий п</w:t>
      </w:r>
      <w:r>
        <w:t xml:space="preserve">розаический или стихотворный рассказ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нравоучительного характера, имеющий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иносказательный </w:t>
      </w:r>
      <w:r>
        <w:tab/>
      </w:r>
      <w:r>
        <w:tab/>
      </w:r>
      <w:r>
        <w:tab/>
      </w:r>
      <w:r>
        <w:tab/>
      </w:r>
      <w:r>
        <w:tab/>
        <w:t>смысл.</w:t>
      </w:r>
    </w:p>
    <w:p w:rsidR="00052282" w:rsidRDefault="008313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Начальные или заключительные строки басни с Олицетворение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нравоучительным выводом.</w:t>
      </w:r>
    </w:p>
    <w:p w:rsidR="00052282" w:rsidRDefault="008313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Язык иносказательный, полный умолчаний 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намёков.</w:t>
      </w:r>
    </w:p>
    <w:p w:rsidR="00052282" w:rsidRDefault="0083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Эзопов язык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Стих, сочетающий строчки разной длины.</w:t>
      </w:r>
    </w:p>
    <w:p w:rsidR="00052282" w:rsidRDefault="0083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Животные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неодушевлённые предметы думают,  Басенный стих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говорят, чувствуют. </w:t>
      </w:r>
    </w:p>
    <w:p w:rsidR="00052282" w:rsidRDefault="008313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Изображение предмета, за которым скрывается другое понятие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(за лисой - хитрый чело</w:t>
      </w:r>
      <w:r>
        <w:rPr>
          <w:rFonts w:ascii="Times New Roman" w:hAnsi="Times New Roman" w:cs="Times New Roman"/>
          <w:sz w:val="24"/>
          <w:szCs w:val="24"/>
        </w:rPr>
        <w:t>век).</w:t>
      </w:r>
    </w:p>
    <w:p w:rsidR="00052282" w:rsidRDefault="00831362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Работа с басней.</w:t>
      </w:r>
    </w:p>
    <w:p w:rsidR="00052282" w:rsidRDefault="00831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Внимательно прочитайте басню. Какие герои в ней? Обратите внимание на Свинью и Ворона.  Сравните их. Какой Ворон, какая Свинья? </w:t>
      </w:r>
    </w:p>
    <w:tbl>
      <w:tblPr>
        <w:tblStyle w:val="af1"/>
        <w:tblW w:w="9539" w:type="dxa"/>
        <w:tblInd w:w="2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755"/>
        <w:gridCol w:w="4784"/>
      </w:tblGrid>
      <w:tr w:rsidR="00052282">
        <w:tc>
          <w:tcPr>
            <w:tcW w:w="4755" w:type="dxa"/>
            <w:shd w:val="clear" w:color="auto" w:fill="auto"/>
            <w:tcMar>
              <w:left w:w="98" w:type="dxa"/>
            </w:tcMar>
          </w:tcPr>
          <w:p w:rsidR="00052282" w:rsidRDefault="00831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Ворон </w:t>
            </w:r>
          </w:p>
        </w:tc>
        <w:tc>
          <w:tcPr>
            <w:tcW w:w="4783" w:type="dxa"/>
            <w:shd w:val="clear" w:color="auto" w:fill="auto"/>
            <w:tcMar>
              <w:left w:w="98" w:type="dxa"/>
            </w:tcMar>
          </w:tcPr>
          <w:p w:rsidR="00052282" w:rsidRDefault="00831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Свинья</w:t>
            </w:r>
          </w:p>
        </w:tc>
      </w:tr>
      <w:tr w:rsidR="00052282">
        <w:tc>
          <w:tcPr>
            <w:tcW w:w="4755" w:type="dxa"/>
            <w:shd w:val="clear" w:color="auto" w:fill="auto"/>
            <w:tcMar>
              <w:left w:w="98" w:type="dxa"/>
            </w:tcMar>
          </w:tcPr>
          <w:p w:rsidR="00052282" w:rsidRDefault="000522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52282" w:rsidRDefault="000522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  <w:shd w:val="clear" w:color="auto" w:fill="auto"/>
            <w:tcMar>
              <w:left w:w="98" w:type="dxa"/>
            </w:tcMar>
          </w:tcPr>
          <w:p w:rsidR="00052282" w:rsidRDefault="000522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82">
        <w:tc>
          <w:tcPr>
            <w:tcW w:w="4755" w:type="dxa"/>
            <w:shd w:val="clear" w:color="auto" w:fill="auto"/>
            <w:tcMar>
              <w:left w:w="98" w:type="dxa"/>
            </w:tcMar>
          </w:tcPr>
          <w:p w:rsidR="00052282" w:rsidRDefault="000522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52282" w:rsidRDefault="000522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  <w:shd w:val="clear" w:color="auto" w:fill="auto"/>
            <w:tcMar>
              <w:left w:w="98" w:type="dxa"/>
            </w:tcMar>
          </w:tcPr>
          <w:p w:rsidR="00052282" w:rsidRDefault="000522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82">
        <w:tc>
          <w:tcPr>
            <w:tcW w:w="4755" w:type="dxa"/>
            <w:shd w:val="clear" w:color="auto" w:fill="auto"/>
            <w:tcMar>
              <w:left w:w="98" w:type="dxa"/>
            </w:tcMar>
          </w:tcPr>
          <w:p w:rsidR="00052282" w:rsidRDefault="000522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52282" w:rsidRDefault="000522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  <w:shd w:val="clear" w:color="auto" w:fill="auto"/>
            <w:tcMar>
              <w:left w:w="98" w:type="dxa"/>
            </w:tcMar>
          </w:tcPr>
          <w:p w:rsidR="00052282" w:rsidRDefault="0005228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2282" w:rsidRDefault="0083136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Запиши определения.</w:t>
      </w:r>
    </w:p>
    <w:p w:rsidR="00052282" w:rsidRDefault="0083136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Невежа – это _</w:t>
      </w:r>
    </w:p>
    <w:p w:rsidR="00052282" w:rsidRDefault="0083136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52282" w:rsidRDefault="0083136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Невежда – это</w:t>
      </w:r>
    </w:p>
    <w:p w:rsidR="00052282" w:rsidRDefault="0083136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52282" w:rsidRDefault="0083136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Запиши мораль______________________________________________________</w:t>
      </w:r>
    </w:p>
    <w:p w:rsidR="00052282" w:rsidRDefault="0005228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52282" w:rsidRDefault="0083136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52282" w:rsidRDefault="0005228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52282" w:rsidRDefault="00831362">
      <w:pPr>
        <w:rPr>
          <w:rFonts w:ascii="Times New Roman" w:hAnsi="Times New Roman"/>
          <w:color w:val="11111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Интересна ли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басня?_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__________________________________________________</w:t>
      </w:r>
    </w:p>
    <w:p w:rsidR="00052282" w:rsidRPr="00831362" w:rsidRDefault="00831362">
      <w:pPr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Что же лучше: быть грамотным, учёным или оставаться неучем,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невеждой?_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____________________________________________________________________________</w:t>
      </w:r>
    </w:p>
    <w:p w:rsidR="00052282" w:rsidRDefault="00831362"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Актуальна ли мораль в наше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время?_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__________________</w:t>
      </w:r>
    </w:p>
    <w:p w:rsidR="00052282" w:rsidRPr="00831362" w:rsidRDefault="00831362">
      <w:pPr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Чему вас научила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басня?_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__________________</w:t>
      </w:r>
    </w:p>
    <w:p w:rsidR="00052282" w:rsidRPr="00831362" w:rsidRDefault="00831362">
      <w:pPr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2.Заполни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анкету .Обведи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кружком свой ответ.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1"/>
        <w:gridCol w:w="4034"/>
      </w:tblGrid>
      <w:tr w:rsidR="00052282">
        <w:trPr>
          <w:trHeight w:hRule="exact" w:val="23"/>
        </w:trPr>
        <w:tc>
          <w:tcPr>
            <w:tcW w:w="5320" w:type="dxa"/>
            <w:shd w:val="clear" w:color="auto" w:fill="auto"/>
          </w:tcPr>
          <w:p w:rsidR="00052282" w:rsidRDefault="00052282">
            <w:pPr>
              <w:pStyle w:val="aa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 w:rsidR="00052282" w:rsidRDefault="00052282">
            <w:pPr>
              <w:pStyle w:val="aa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</w:rPr>
            </w:pPr>
          </w:p>
        </w:tc>
      </w:tr>
    </w:tbl>
    <w:p w:rsidR="00052282" w:rsidRDefault="0083136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На уроке я работал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А) активно   Б) пассивно</w:t>
      </w:r>
    </w:p>
    <w:p w:rsidR="00052282" w:rsidRDefault="00831362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Своей работой я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доволен  Б</w:t>
      </w:r>
      <w:proofErr w:type="gramEnd"/>
      <w:r>
        <w:rPr>
          <w:rFonts w:ascii="Times New Roman" w:hAnsi="Times New Roman" w:cs="Times New Roman"/>
          <w:sz w:val="24"/>
          <w:szCs w:val="24"/>
        </w:rPr>
        <w:t>) не д</w:t>
      </w:r>
      <w:r>
        <w:rPr>
          <w:rFonts w:ascii="Times New Roman" w:hAnsi="Times New Roman" w:cs="Times New Roman"/>
          <w:sz w:val="24"/>
          <w:szCs w:val="24"/>
        </w:rPr>
        <w:t>оволен</w:t>
      </w:r>
    </w:p>
    <w:p w:rsidR="00052282" w:rsidRDefault="00831362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Урок для меня показался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коротким  Б</w:t>
      </w:r>
      <w:proofErr w:type="gramEnd"/>
      <w:r>
        <w:rPr>
          <w:rFonts w:ascii="Times New Roman" w:hAnsi="Times New Roman" w:cs="Times New Roman"/>
          <w:sz w:val="24"/>
          <w:szCs w:val="24"/>
        </w:rPr>
        <w:t>) длинным</w:t>
      </w:r>
    </w:p>
    <w:p w:rsidR="00052282" w:rsidRDefault="008313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Моё настроение стало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лучше  Б</w:t>
      </w:r>
      <w:proofErr w:type="gramEnd"/>
      <w:r>
        <w:rPr>
          <w:rFonts w:ascii="Times New Roman" w:hAnsi="Times New Roman" w:cs="Times New Roman"/>
          <w:sz w:val="24"/>
          <w:szCs w:val="24"/>
        </w:rPr>
        <w:t>) хуже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2282" w:rsidRDefault="00052282">
      <w:pPr>
        <w:rPr>
          <w:rFonts w:ascii="Times New Roman" w:hAnsi="Times New Roman" w:cs="Times New Roman"/>
          <w:color w:val="92D050"/>
          <w:sz w:val="24"/>
          <w:szCs w:val="24"/>
        </w:rPr>
      </w:pPr>
    </w:p>
    <w:p w:rsidR="00052282" w:rsidRDefault="00052282">
      <w:pPr>
        <w:pStyle w:val="aa"/>
      </w:pPr>
    </w:p>
    <w:sectPr w:rsidR="0005228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choolBookC"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B36C2"/>
    <w:multiLevelType w:val="multilevel"/>
    <w:tmpl w:val="DEC85F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7442"/>
    <w:multiLevelType w:val="multilevel"/>
    <w:tmpl w:val="92B807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282"/>
    <w:rsid w:val="00052282"/>
    <w:rsid w:val="0083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FE33"/>
  <w15:docId w15:val="{06205ABC-C849-4E81-B06E-A5AB2F0A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8EE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1">
    <w:name w:val="c1"/>
    <w:basedOn w:val="a1"/>
    <w:qFormat/>
    <w:rsid w:val="005B2F8B"/>
  </w:style>
  <w:style w:type="character" w:customStyle="1" w:styleId="texturok">
    <w:name w:val="text_urok Знак"/>
    <w:qFormat/>
    <w:locked/>
    <w:rsid w:val="005B2F8B"/>
    <w:rPr>
      <w:rFonts w:ascii="SchoolBookC" w:eastAsia="Times New Roman" w:hAnsi="SchoolBookC" w:cs="SchoolBookC"/>
      <w:color w:val="000000"/>
      <w:lang w:eastAsia="ru-RU"/>
    </w:rPr>
  </w:style>
  <w:style w:type="character" w:customStyle="1" w:styleId="apple-converted-space">
    <w:name w:val="apple-converted-space"/>
    <w:basedOn w:val="a1"/>
    <w:qFormat/>
    <w:rsid w:val="005B2F8B"/>
  </w:style>
  <w:style w:type="character" w:styleId="a4">
    <w:name w:val="Strong"/>
    <w:basedOn w:val="a1"/>
    <w:uiPriority w:val="22"/>
    <w:qFormat/>
    <w:rsid w:val="00204F2F"/>
    <w:rPr>
      <w:b/>
      <w:bCs/>
    </w:rPr>
  </w:style>
  <w:style w:type="character" w:styleId="a5">
    <w:name w:val="Emphasis"/>
    <w:basedOn w:val="a1"/>
    <w:uiPriority w:val="20"/>
    <w:qFormat/>
    <w:rsid w:val="00204F2F"/>
    <w:rPr>
      <w:i/>
      <w:iCs/>
    </w:rPr>
  </w:style>
  <w:style w:type="character" w:customStyle="1" w:styleId="ListLabel1">
    <w:name w:val="ListLabel 1"/>
    <w:qFormat/>
    <w:rPr>
      <w:b/>
      <w:color w:val="000000"/>
      <w:sz w:val="28"/>
      <w:u w:val="none"/>
    </w:rPr>
  </w:style>
  <w:style w:type="character" w:customStyle="1" w:styleId="ListLabel2">
    <w:name w:val="ListLabel 2"/>
    <w:qFormat/>
    <w:rPr>
      <w:b/>
      <w:color w:val="000000"/>
      <w:sz w:val="28"/>
      <w:u w:val="none"/>
    </w:rPr>
  </w:style>
  <w:style w:type="character" w:customStyle="1" w:styleId="ListLabel3">
    <w:name w:val="ListLabel 3"/>
    <w:qFormat/>
    <w:rPr>
      <w:rFonts w:ascii="Times New Roman" w:hAnsi="Times New Roman"/>
      <w:b/>
      <w:color w:val="000000"/>
      <w:sz w:val="24"/>
      <w:u w:val="none"/>
    </w:rPr>
  </w:style>
  <w:style w:type="paragraph" w:styleId="a0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Mangal"/>
    </w:rPr>
  </w:style>
  <w:style w:type="paragraph" w:customStyle="1" w:styleId="texturok0">
    <w:name w:val="text_urok"/>
    <w:basedOn w:val="a"/>
    <w:qFormat/>
    <w:rsid w:val="005B2F8B"/>
    <w:pPr>
      <w:widowControl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5">
    <w:name w:val="c15"/>
    <w:basedOn w:val="a"/>
    <w:qFormat/>
    <w:rsid w:val="005B2F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B2F8B"/>
    <w:pPr>
      <w:suppressAutoHyphens/>
      <w:spacing w:line="240" w:lineRule="auto"/>
    </w:pPr>
    <w:rPr>
      <w:color w:val="00000A"/>
      <w:sz w:val="22"/>
    </w:rPr>
  </w:style>
  <w:style w:type="paragraph" w:styleId="ab">
    <w:name w:val="Normal (Web)"/>
    <w:basedOn w:val="a"/>
    <w:uiPriority w:val="99"/>
    <w:unhideWhenUsed/>
    <w:qFormat/>
    <w:rsid w:val="00204F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table" w:styleId="af1">
    <w:name w:val="Table Grid"/>
    <w:basedOn w:val="a2"/>
    <w:uiPriority w:val="59"/>
    <w:rsid w:val="00246B2E"/>
    <w:pPr>
      <w:spacing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1944</Words>
  <Characters>11086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Нина Юрьевна</cp:lastModifiedBy>
  <cp:revision>9</cp:revision>
  <dcterms:created xsi:type="dcterms:W3CDTF">2021-11-01T12:43:00Z</dcterms:created>
  <dcterms:modified xsi:type="dcterms:W3CDTF">2021-11-15T09:26:00Z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